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F4C" w:rsidRDefault="009C2F4C" w:rsidP="009C2F4C">
      <w:pPr>
        <w:pStyle w:val="Heading1"/>
        <w:spacing w:before="71" w:line="240" w:lineRule="auto"/>
        <w:ind w:left="142" w:right="2119" w:firstLine="0"/>
        <w:jc w:val="left"/>
      </w:pPr>
      <w:r>
        <w:rPr>
          <w:noProof/>
          <w:lang w:eastAsia="ru-RU"/>
        </w:rPr>
        <w:drawing>
          <wp:inline distT="0" distB="0" distL="0" distR="0">
            <wp:extent cx="6487354" cy="9652883"/>
            <wp:effectExtent l="19050" t="0" r="8696" b="0"/>
            <wp:docPr id="1" name="Рисунок 1" descr="C:\Users\User\Desktop\комиссия по урегулировани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омиссия по урегулированию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899" cy="9656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F4C" w:rsidRDefault="009C2F4C">
      <w:pPr>
        <w:pStyle w:val="Heading1"/>
        <w:spacing w:before="71" w:line="240" w:lineRule="auto"/>
        <w:ind w:right="2119" w:firstLine="0"/>
        <w:jc w:val="center"/>
      </w:pPr>
    </w:p>
    <w:p w:rsidR="004B361C" w:rsidRDefault="00FC4B02">
      <w:pPr>
        <w:pStyle w:val="Heading1"/>
        <w:spacing w:before="71" w:line="240" w:lineRule="auto"/>
        <w:ind w:right="2119" w:firstLine="0"/>
        <w:jc w:val="center"/>
      </w:pPr>
      <w:r>
        <w:lastRenderedPageBreak/>
        <w:t>Положение</w:t>
      </w:r>
    </w:p>
    <w:p w:rsidR="004B361C" w:rsidRDefault="00FC4B02">
      <w:pPr>
        <w:spacing w:before="1" w:line="298" w:lineRule="exact"/>
        <w:ind w:left="2129" w:right="2671"/>
        <w:jc w:val="center"/>
        <w:rPr>
          <w:b/>
          <w:sz w:val="26"/>
        </w:rPr>
      </w:pPr>
      <w:r>
        <w:rPr>
          <w:b/>
          <w:sz w:val="26"/>
        </w:rPr>
        <w:t>о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комиссии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урегулированию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споров</w:t>
      </w:r>
    </w:p>
    <w:p w:rsidR="004B361C" w:rsidRDefault="00FC4B02">
      <w:pPr>
        <w:pStyle w:val="Heading1"/>
        <w:ind w:right="2671" w:firstLine="0"/>
        <w:jc w:val="center"/>
      </w:pPr>
      <w:r>
        <w:t>между</w:t>
      </w:r>
      <w:r>
        <w:rPr>
          <w:spacing w:val="-6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отношений</w:t>
      </w:r>
    </w:p>
    <w:p w:rsidR="004B361C" w:rsidRDefault="004B361C">
      <w:pPr>
        <w:pStyle w:val="a3"/>
        <w:ind w:left="0" w:firstLine="0"/>
        <w:jc w:val="left"/>
        <w:rPr>
          <w:b/>
        </w:rPr>
      </w:pPr>
    </w:p>
    <w:p w:rsidR="004B361C" w:rsidRDefault="00FC4B02">
      <w:pPr>
        <w:pStyle w:val="a4"/>
        <w:numPr>
          <w:ilvl w:val="0"/>
          <w:numId w:val="9"/>
        </w:numPr>
        <w:tabs>
          <w:tab w:val="left" w:pos="4386"/>
        </w:tabs>
        <w:jc w:val="both"/>
        <w:rPr>
          <w:b/>
          <w:sz w:val="26"/>
        </w:rPr>
      </w:pPr>
      <w:r>
        <w:rPr>
          <w:b/>
          <w:sz w:val="26"/>
        </w:rPr>
        <w:t>Общие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положения</w:t>
      </w:r>
    </w:p>
    <w:p w:rsidR="004B361C" w:rsidRDefault="00FC4B02">
      <w:pPr>
        <w:pStyle w:val="a4"/>
        <w:numPr>
          <w:ilvl w:val="1"/>
          <w:numId w:val="8"/>
        </w:numPr>
        <w:tabs>
          <w:tab w:val="left" w:pos="1117"/>
        </w:tabs>
        <w:spacing w:before="1"/>
        <w:ind w:right="648"/>
        <w:rPr>
          <w:sz w:val="26"/>
        </w:rPr>
      </w:pPr>
      <w:r>
        <w:rPr>
          <w:sz w:val="26"/>
        </w:rPr>
        <w:t>Положение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урегулированию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споров</w:t>
      </w:r>
      <w:r>
        <w:rPr>
          <w:spacing w:val="1"/>
          <w:sz w:val="26"/>
        </w:rPr>
        <w:t xml:space="preserve"> </w:t>
      </w:r>
      <w:r>
        <w:rPr>
          <w:sz w:val="26"/>
        </w:rPr>
        <w:t>между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муниципального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«Детский</w:t>
      </w:r>
      <w:r>
        <w:rPr>
          <w:spacing w:val="1"/>
          <w:sz w:val="26"/>
        </w:rPr>
        <w:t xml:space="preserve"> </w:t>
      </w:r>
      <w:r>
        <w:rPr>
          <w:sz w:val="26"/>
        </w:rPr>
        <w:t>сад</w:t>
      </w:r>
      <w:r>
        <w:rPr>
          <w:spacing w:val="1"/>
          <w:sz w:val="26"/>
        </w:rPr>
        <w:t xml:space="preserve"> </w:t>
      </w:r>
      <w:r>
        <w:rPr>
          <w:sz w:val="26"/>
        </w:rPr>
        <w:t>общеразвивающего</w:t>
      </w:r>
      <w:r>
        <w:rPr>
          <w:spacing w:val="1"/>
          <w:sz w:val="26"/>
        </w:rPr>
        <w:t xml:space="preserve"> </w:t>
      </w:r>
      <w:r>
        <w:rPr>
          <w:sz w:val="26"/>
        </w:rPr>
        <w:t>вида</w:t>
      </w:r>
      <w:r>
        <w:rPr>
          <w:spacing w:val="1"/>
          <w:sz w:val="26"/>
        </w:rPr>
        <w:t xml:space="preserve"> </w:t>
      </w:r>
      <w:r>
        <w:rPr>
          <w:sz w:val="26"/>
        </w:rPr>
        <w:t>№33»</w:t>
      </w:r>
      <w:r>
        <w:rPr>
          <w:spacing w:val="1"/>
          <w:sz w:val="26"/>
        </w:rPr>
        <w:t xml:space="preserve"> </w:t>
      </w:r>
      <w:r>
        <w:rPr>
          <w:sz w:val="26"/>
        </w:rPr>
        <w:t>Нижнекамского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муниципального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района</w:t>
      </w:r>
      <w:r>
        <w:rPr>
          <w:spacing w:val="1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Татарстан</w:t>
      </w:r>
      <w:r>
        <w:rPr>
          <w:spacing w:val="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положение)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разработано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законом</w:t>
      </w:r>
      <w:r>
        <w:rPr>
          <w:spacing w:val="1"/>
          <w:sz w:val="26"/>
        </w:rPr>
        <w:t xml:space="preserve"> </w:t>
      </w:r>
      <w:r>
        <w:rPr>
          <w:sz w:val="26"/>
        </w:rPr>
        <w:t>от 29.12.2012</w:t>
      </w:r>
      <w:r>
        <w:rPr>
          <w:spacing w:val="1"/>
          <w:sz w:val="26"/>
        </w:rPr>
        <w:t xml:space="preserve"> </w:t>
      </w:r>
      <w:r>
        <w:rPr>
          <w:sz w:val="26"/>
        </w:rPr>
        <w:t>№ 273-ФЗ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2"/>
          <w:sz w:val="26"/>
        </w:rPr>
        <w:t xml:space="preserve"> </w:t>
      </w:r>
      <w:r>
        <w:rPr>
          <w:sz w:val="26"/>
        </w:rPr>
        <w:t>Федерации.</w:t>
      </w:r>
    </w:p>
    <w:p w:rsidR="004B361C" w:rsidRDefault="00FC4B02">
      <w:pPr>
        <w:pStyle w:val="a4"/>
        <w:numPr>
          <w:ilvl w:val="1"/>
          <w:numId w:val="8"/>
        </w:numPr>
        <w:tabs>
          <w:tab w:val="left" w:pos="1117"/>
        </w:tabs>
        <w:ind w:right="646"/>
        <w:rPr>
          <w:sz w:val="26"/>
        </w:rPr>
      </w:pPr>
      <w:r>
        <w:rPr>
          <w:sz w:val="26"/>
        </w:rPr>
        <w:t>Комиссия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урегулированию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споров</w:t>
      </w:r>
      <w:r>
        <w:rPr>
          <w:spacing w:val="1"/>
          <w:sz w:val="26"/>
        </w:rPr>
        <w:t xml:space="preserve"> </w:t>
      </w:r>
      <w:r>
        <w:rPr>
          <w:sz w:val="26"/>
        </w:rPr>
        <w:t>между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 (далее – комиссия) создается в целях урегулирования разногласий между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66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случаях</w:t>
      </w:r>
      <w:r>
        <w:rPr>
          <w:spacing w:val="1"/>
          <w:sz w:val="26"/>
        </w:rPr>
        <w:t xml:space="preserve"> </w:t>
      </w:r>
      <w:r>
        <w:rPr>
          <w:sz w:val="26"/>
        </w:rPr>
        <w:t>возникновения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конфликта</w:t>
      </w:r>
      <w:r>
        <w:rPr>
          <w:spacing w:val="66"/>
          <w:sz w:val="26"/>
        </w:rPr>
        <w:t xml:space="preserve"> </w:t>
      </w:r>
      <w:r>
        <w:rPr>
          <w:sz w:val="26"/>
        </w:rPr>
        <w:t>интересов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педагогического работника, применения локальных нормативных актов, обжалования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решений</w:t>
      </w:r>
      <w:r>
        <w:rPr>
          <w:spacing w:val="-2"/>
          <w:sz w:val="26"/>
        </w:rPr>
        <w:t xml:space="preserve"> </w:t>
      </w:r>
      <w:r>
        <w:rPr>
          <w:sz w:val="26"/>
        </w:rPr>
        <w:t>о</w:t>
      </w:r>
      <w:r>
        <w:rPr>
          <w:spacing w:val="-2"/>
          <w:sz w:val="26"/>
        </w:rPr>
        <w:t xml:space="preserve"> </w:t>
      </w:r>
      <w:r>
        <w:rPr>
          <w:sz w:val="26"/>
        </w:rPr>
        <w:t>применении к</w:t>
      </w:r>
      <w:r>
        <w:rPr>
          <w:spacing w:val="-1"/>
          <w:sz w:val="26"/>
        </w:rPr>
        <w:t xml:space="preserve"> </w:t>
      </w:r>
      <w:r>
        <w:rPr>
          <w:sz w:val="26"/>
        </w:rPr>
        <w:t>воспитанникам</w:t>
      </w:r>
      <w:r>
        <w:rPr>
          <w:spacing w:val="2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-2"/>
          <w:sz w:val="26"/>
        </w:rPr>
        <w:t xml:space="preserve"> </w:t>
      </w:r>
      <w:r>
        <w:rPr>
          <w:sz w:val="26"/>
        </w:rPr>
        <w:t>взыскания.</w:t>
      </w:r>
    </w:p>
    <w:p w:rsidR="004B361C" w:rsidRDefault="00FC4B02">
      <w:pPr>
        <w:pStyle w:val="a4"/>
        <w:numPr>
          <w:ilvl w:val="1"/>
          <w:numId w:val="8"/>
        </w:numPr>
        <w:tabs>
          <w:tab w:val="left" w:pos="1117"/>
        </w:tabs>
        <w:spacing w:before="1"/>
        <w:ind w:right="652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своей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комиссия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руководствуется</w:t>
      </w:r>
      <w:r>
        <w:rPr>
          <w:spacing w:val="66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 Федерации, включая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нормативные правовые акты</w:t>
      </w:r>
      <w:r>
        <w:rPr>
          <w:spacing w:val="1"/>
          <w:sz w:val="26"/>
        </w:rPr>
        <w:t xml:space="preserve"> </w:t>
      </w:r>
      <w:r>
        <w:rPr>
          <w:sz w:val="26"/>
        </w:rPr>
        <w:t>субъектов 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Федерации,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содержащие</w:t>
      </w:r>
      <w:r>
        <w:rPr>
          <w:spacing w:val="1"/>
          <w:sz w:val="26"/>
        </w:rPr>
        <w:t xml:space="preserve"> </w:t>
      </w:r>
      <w:r>
        <w:rPr>
          <w:sz w:val="26"/>
        </w:rPr>
        <w:t>нормы,</w:t>
      </w:r>
      <w:r>
        <w:rPr>
          <w:spacing w:val="1"/>
          <w:sz w:val="26"/>
        </w:rPr>
        <w:t xml:space="preserve"> </w:t>
      </w:r>
      <w:r>
        <w:rPr>
          <w:sz w:val="26"/>
        </w:rPr>
        <w:t>регулирующие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локальными</w:t>
      </w:r>
      <w:r>
        <w:rPr>
          <w:spacing w:val="-2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-2"/>
          <w:sz w:val="26"/>
        </w:rPr>
        <w:t xml:space="preserve"> </w:t>
      </w:r>
      <w:r>
        <w:rPr>
          <w:sz w:val="26"/>
        </w:rPr>
        <w:t>актами</w:t>
      </w:r>
      <w:r>
        <w:rPr>
          <w:spacing w:val="-1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сада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настоящим положением.</w:t>
      </w:r>
    </w:p>
    <w:p w:rsidR="004B361C" w:rsidRDefault="00FC4B02">
      <w:pPr>
        <w:pStyle w:val="a4"/>
        <w:numPr>
          <w:ilvl w:val="1"/>
          <w:numId w:val="8"/>
        </w:numPr>
        <w:tabs>
          <w:tab w:val="left" w:pos="1117"/>
        </w:tabs>
        <w:ind w:right="656"/>
        <w:rPr>
          <w:sz w:val="26"/>
        </w:rPr>
      </w:pP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1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1"/>
          <w:sz w:val="26"/>
        </w:rPr>
        <w:t xml:space="preserve"> </w:t>
      </w:r>
      <w:r>
        <w:rPr>
          <w:sz w:val="26"/>
        </w:rPr>
        <w:t>обратиться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комиссию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урегулирования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спора,</w:t>
      </w:r>
      <w:r>
        <w:rPr>
          <w:spacing w:val="1"/>
          <w:sz w:val="26"/>
        </w:rPr>
        <w:t xml:space="preserve"> </w:t>
      </w:r>
      <w:r>
        <w:rPr>
          <w:sz w:val="26"/>
        </w:rPr>
        <w:t>относятся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родители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представители)</w:t>
      </w:r>
      <w:r>
        <w:rPr>
          <w:spacing w:val="1"/>
          <w:sz w:val="26"/>
        </w:rPr>
        <w:t xml:space="preserve"> </w:t>
      </w:r>
      <w:r>
        <w:rPr>
          <w:sz w:val="26"/>
        </w:rPr>
        <w:t>несовершеннолетних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представители,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детский</w:t>
      </w:r>
      <w:r>
        <w:rPr>
          <w:spacing w:val="-1"/>
          <w:sz w:val="26"/>
        </w:rPr>
        <w:t xml:space="preserve"> </w:t>
      </w:r>
      <w:r>
        <w:rPr>
          <w:sz w:val="26"/>
        </w:rPr>
        <w:t>сад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лице</w:t>
      </w:r>
      <w:r>
        <w:rPr>
          <w:spacing w:val="-1"/>
          <w:sz w:val="26"/>
        </w:rPr>
        <w:t xml:space="preserve"> </w:t>
      </w:r>
      <w:r>
        <w:rPr>
          <w:sz w:val="26"/>
        </w:rPr>
        <w:t>заведующего.</w:t>
      </w:r>
    </w:p>
    <w:p w:rsidR="004B361C" w:rsidRDefault="00FC4B02">
      <w:pPr>
        <w:pStyle w:val="Heading1"/>
        <w:numPr>
          <w:ilvl w:val="0"/>
          <w:numId w:val="9"/>
        </w:numPr>
        <w:tabs>
          <w:tab w:val="left" w:pos="3805"/>
        </w:tabs>
        <w:ind w:left="3805"/>
        <w:jc w:val="both"/>
      </w:pPr>
      <w:r>
        <w:t>Порядок</w:t>
      </w:r>
      <w:r>
        <w:rPr>
          <w:spacing w:val="-5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комиссии</w:t>
      </w:r>
    </w:p>
    <w:p w:rsidR="004B361C" w:rsidRDefault="00FC4B02">
      <w:pPr>
        <w:pStyle w:val="a4"/>
        <w:numPr>
          <w:ilvl w:val="1"/>
          <w:numId w:val="7"/>
        </w:numPr>
        <w:tabs>
          <w:tab w:val="left" w:pos="1117"/>
        </w:tabs>
        <w:spacing w:before="1"/>
        <w:ind w:right="646"/>
        <w:rPr>
          <w:sz w:val="27"/>
        </w:rPr>
      </w:pPr>
      <w:r>
        <w:rPr>
          <w:sz w:val="26"/>
        </w:rPr>
        <w:t>Комиссия</w:t>
      </w:r>
      <w:r>
        <w:rPr>
          <w:spacing w:val="1"/>
          <w:sz w:val="26"/>
        </w:rPr>
        <w:t xml:space="preserve"> </w:t>
      </w:r>
      <w:r>
        <w:rPr>
          <w:sz w:val="26"/>
        </w:rPr>
        <w:t>создается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детском</w:t>
      </w:r>
      <w:r>
        <w:rPr>
          <w:spacing w:val="1"/>
          <w:sz w:val="26"/>
        </w:rPr>
        <w:t xml:space="preserve"> </w:t>
      </w:r>
      <w:r>
        <w:rPr>
          <w:sz w:val="26"/>
        </w:rPr>
        <w:t>саду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числа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(законных представителей) воспитанников и работников детского сада в количестве не</w:t>
      </w:r>
      <w:r>
        <w:rPr>
          <w:spacing w:val="1"/>
          <w:sz w:val="26"/>
        </w:rPr>
        <w:t xml:space="preserve"> </w:t>
      </w:r>
      <w:r>
        <w:rPr>
          <w:sz w:val="26"/>
        </w:rPr>
        <w:t>менее</w:t>
      </w:r>
      <w:r>
        <w:rPr>
          <w:spacing w:val="1"/>
          <w:sz w:val="26"/>
        </w:rPr>
        <w:t xml:space="preserve"> </w:t>
      </w:r>
      <w:r>
        <w:rPr>
          <w:sz w:val="26"/>
        </w:rPr>
        <w:t>четырех человек</w:t>
      </w:r>
      <w:r>
        <w:rPr>
          <w:spacing w:val="1"/>
          <w:sz w:val="26"/>
        </w:rPr>
        <w:t xml:space="preserve"> </w:t>
      </w:r>
      <w:r>
        <w:rPr>
          <w:sz w:val="26"/>
        </w:rPr>
        <w:t>(при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Совета: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представитель</w:t>
      </w:r>
      <w:r>
        <w:rPr>
          <w:spacing w:val="1"/>
          <w:sz w:val="26"/>
        </w:rPr>
        <w:t xml:space="preserve"> </w:t>
      </w:r>
      <w:r>
        <w:rPr>
          <w:sz w:val="26"/>
        </w:rPr>
        <w:t>Управления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управления,</w:t>
      </w:r>
      <w:r>
        <w:rPr>
          <w:spacing w:val="1"/>
          <w:sz w:val="26"/>
        </w:rPr>
        <w:t xml:space="preserve"> </w:t>
      </w:r>
      <w:r>
        <w:rPr>
          <w:sz w:val="27"/>
        </w:rPr>
        <w:t>член</w:t>
      </w:r>
      <w:r>
        <w:rPr>
          <w:spacing w:val="1"/>
          <w:sz w:val="27"/>
        </w:rPr>
        <w:t xml:space="preserve"> </w:t>
      </w:r>
      <w:r>
        <w:rPr>
          <w:sz w:val="27"/>
        </w:rPr>
        <w:t>совета</w:t>
      </w:r>
      <w:r>
        <w:rPr>
          <w:spacing w:val="1"/>
          <w:sz w:val="27"/>
        </w:rPr>
        <w:t xml:space="preserve"> </w:t>
      </w:r>
      <w:proofErr w:type="gramStart"/>
      <w:r>
        <w:rPr>
          <w:sz w:val="27"/>
        </w:rPr>
        <w:t>заведующих</w:t>
      </w:r>
      <w:proofErr w:type="gramEnd"/>
      <w:r>
        <w:rPr>
          <w:spacing w:val="1"/>
          <w:sz w:val="27"/>
        </w:rPr>
        <w:t xml:space="preserve"> </w:t>
      </w:r>
      <w:r>
        <w:rPr>
          <w:sz w:val="27"/>
        </w:rPr>
        <w:t>дошкольных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учреждений</w:t>
      </w:r>
      <w:r>
        <w:rPr>
          <w:spacing w:val="1"/>
          <w:sz w:val="27"/>
        </w:rPr>
        <w:t xml:space="preserve"> </w:t>
      </w:r>
      <w:r>
        <w:rPr>
          <w:sz w:val="27"/>
        </w:rPr>
        <w:t>Нижнекамского</w:t>
      </w:r>
      <w:r>
        <w:rPr>
          <w:spacing w:val="1"/>
          <w:sz w:val="27"/>
        </w:rPr>
        <w:t xml:space="preserve"> </w:t>
      </w:r>
      <w:r>
        <w:rPr>
          <w:sz w:val="27"/>
        </w:rPr>
        <w:t>муниципального</w:t>
      </w:r>
      <w:r>
        <w:rPr>
          <w:spacing w:val="-4"/>
          <w:sz w:val="27"/>
        </w:rPr>
        <w:t xml:space="preserve"> </w:t>
      </w:r>
      <w:r>
        <w:rPr>
          <w:sz w:val="27"/>
        </w:rPr>
        <w:t>района</w:t>
      </w:r>
      <w:r>
        <w:rPr>
          <w:spacing w:val="-1"/>
          <w:sz w:val="27"/>
        </w:rPr>
        <w:t xml:space="preserve"> </w:t>
      </w:r>
      <w:r>
        <w:rPr>
          <w:sz w:val="27"/>
        </w:rPr>
        <w:t>Республики</w:t>
      </w:r>
      <w:r>
        <w:rPr>
          <w:spacing w:val="1"/>
          <w:sz w:val="27"/>
        </w:rPr>
        <w:t xml:space="preserve"> </w:t>
      </w:r>
      <w:r>
        <w:rPr>
          <w:sz w:val="27"/>
        </w:rPr>
        <w:t>Татарстан)</w:t>
      </w:r>
    </w:p>
    <w:p w:rsidR="004B361C" w:rsidRDefault="00FC4B02">
      <w:pPr>
        <w:pStyle w:val="a4"/>
        <w:numPr>
          <w:ilvl w:val="1"/>
          <w:numId w:val="7"/>
        </w:numPr>
        <w:tabs>
          <w:tab w:val="left" w:pos="1117"/>
        </w:tabs>
        <w:spacing w:before="1"/>
        <w:ind w:right="651"/>
        <w:rPr>
          <w:sz w:val="26"/>
        </w:rPr>
      </w:pPr>
      <w:r>
        <w:rPr>
          <w:sz w:val="26"/>
        </w:rPr>
        <w:t>Представители от работников детского сада назначаются заведующим детским</w:t>
      </w:r>
      <w:r>
        <w:rPr>
          <w:spacing w:val="1"/>
          <w:sz w:val="26"/>
        </w:rPr>
        <w:t xml:space="preserve"> </w:t>
      </w:r>
      <w:r>
        <w:rPr>
          <w:sz w:val="26"/>
        </w:rPr>
        <w:t>садом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ходатайству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числа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пользующихся безусловным авторитетом среди работников детского сада и не имеющих</w:t>
      </w:r>
      <w:r>
        <w:rPr>
          <w:spacing w:val="-62"/>
          <w:sz w:val="26"/>
        </w:rPr>
        <w:t xml:space="preserve"> </w:t>
      </w:r>
      <w:r>
        <w:rPr>
          <w:sz w:val="26"/>
        </w:rPr>
        <w:t>дисциплинарных</w:t>
      </w:r>
      <w:r>
        <w:rPr>
          <w:spacing w:val="-2"/>
          <w:sz w:val="26"/>
        </w:rPr>
        <w:t xml:space="preserve"> </w:t>
      </w:r>
      <w:r>
        <w:rPr>
          <w:sz w:val="26"/>
        </w:rPr>
        <w:t>взысканий,</w:t>
      </w:r>
      <w:r>
        <w:rPr>
          <w:spacing w:val="-2"/>
          <w:sz w:val="26"/>
        </w:rPr>
        <w:t xml:space="preserve"> </w:t>
      </w:r>
      <w:r>
        <w:rPr>
          <w:sz w:val="26"/>
        </w:rPr>
        <w:t>связанных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нарушением</w:t>
      </w:r>
      <w:r>
        <w:rPr>
          <w:spacing w:val="-2"/>
          <w:sz w:val="26"/>
        </w:rPr>
        <w:t xml:space="preserve"> </w:t>
      </w:r>
      <w:r>
        <w:rPr>
          <w:sz w:val="26"/>
        </w:rPr>
        <w:t>прав</w:t>
      </w:r>
      <w:r>
        <w:rPr>
          <w:spacing w:val="-2"/>
          <w:sz w:val="26"/>
        </w:rPr>
        <w:t xml:space="preserve"> </w:t>
      </w:r>
      <w:r>
        <w:rPr>
          <w:sz w:val="26"/>
        </w:rPr>
        <w:t>воспитанников.</w:t>
      </w:r>
    </w:p>
    <w:p w:rsidR="004B361C" w:rsidRDefault="00FC4B02">
      <w:pPr>
        <w:pStyle w:val="a3"/>
        <w:ind w:right="653"/>
      </w:pPr>
      <w:r>
        <w:t>Заведующий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садом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комиссии.</w:t>
      </w:r>
    </w:p>
    <w:p w:rsidR="004B361C" w:rsidRDefault="00FC4B02">
      <w:pPr>
        <w:pStyle w:val="a4"/>
        <w:numPr>
          <w:ilvl w:val="1"/>
          <w:numId w:val="6"/>
        </w:numPr>
        <w:tabs>
          <w:tab w:val="left" w:pos="1117"/>
        </w:tabs>
        <w:ind w:right="651"/>
        <w:rPr>
          <w:sz w:val="26"/>
        </w:rPr>
      </w:pPr>
      <w:r>
        <w:rPr>
          <w:sz w:val="26"/>
        </w:rPr>
        <w:t>Состав комиссии утверждается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 заведующего детским садом. Срок</w:t>
      </w:r>
      <w:r>
        <w:rPr>
          <w:spacing w:val="1"/>
          <w:sz w:val="26"/>
        </w:rPr>
        <w:t xml:space="preserve"> </w:t>
      </w:r>
      <w:r>
        <w:rPr>
          <w:sz w:val="26"/>
        </w:rPr>
        <w:t>полномочий</w:t>
      </w:r>
      <w:r>
        <w:rPr>
          <w:spacing w:val="-3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-2"/>
          <w:sz w:val="26"/>
        </w:rPr>
        <w:t xml:space="preserve"> </w:t>
      </w:r>
      <w:r>
        <w:rPr>
          <w:sz w:val="26"/>
        </w:rPr>
        <w:t>составляет три года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даты</w:t>
      </w:r>
      <w:r>
        <w:rPr>
          <w:spacing w:val="-1"/>
          <w:sz w:val="26"/>
        </w:rPr>
        <w:t xml:space="preserve"> </w:t>
      </w:r>
      <w:r>
        <w:rPr>
          <w:sz w:val="26"/>
        </w:rPr>
        <w:t>утверждения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состава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комиссии.</w:t>
      </w:r>
    </w:p>
    <w:p w:rsidR="004B361C" w:rsidRDefault="00FC4B02">
      <w:pPr>
        <w:pStyle w:val="a4"/>
        <w:numPr>
          <w:ilvl w:val="1"/>
          <w:numId w:val="6"/>
        </w:numPr>
        <w:tabs>
          <w:tab w:val="left" w:pos="1117"/>
        </w:tabs>
        <w:ind w:right="659"/>
        <w:rPr>
          <w:sz w:val="26"/>
        </w:rPr>
      </w:pPr>
      <w:r>
        <w:rPr>
          <w:sz w:val="26"/>
        </w:rPr>
        <w:t>Досрочное</w:t>
      </w:r>
      <w:r>
        <w:rPr>
          <w:spacing w:val="1"/>
          <w:sz w:val="26"/>
        </w:rPr>
        <w:t xml:space="preserve"> </w:t>
      </w:r>
      <w:r>
        <w:rPr>
          <w:sz w:val="26"/>
        </w:rPr>
        <w:t>прекращение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полномочий</w:t>
      </w:r>
      <w:r>
        <w:rPr>
          <w:spacing w:val="1"/>
          <w:sz w:val="26"/>
        </w:rPr>
        <w:t xml:space="preserve"> </w:t>
      </w:r>
      <w:r>
        <w:rPr>
          <w:sz w:val="26"/>
        </w:rPr>
        <w:t>члена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следующих</w:t>
      </w:r>
      <w:r>
        <w:rPr>
          <w:spacing w:val="-2"/>
          <w:sz w:val="26"/>
        </w:rPr>
        <w:t xml:space="preserve"> </w:t>
      </w:r>
      <w:r>
        <w:rPr>
          <w:sz w:val="26"/>
        </w:rPr>
        <w:t>случаях: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line="299" w:lineRule="exact"/>
        <w:ind w:left="857" w:hanging="196"/>
        <w:jc w:val="left"/>
        <w:rPr>
          <w:sz w:val="26"/>
        </w:rPr>
      </w:pP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-3"/>
          <w:sz w:val="26"/>
        </w:rPr>
        <w:t xml:space="preserve"> </w:t>
      </w:r>
      <w:r>
        <w:rPr>
          <w:sz w:val="26"/>
        </w:rPr>
        <w:t>личного</w:t>
      </w:r>
      <w:r>
        <w:rPr>
          <w:spacing w:val="-3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-2"/>
          <w:sz w:val="26"/>
        </w:rPr>
        <w:t xml:space="preserve"> </w:t>
      </w:r>
      <w:r>
        <w:rPr>
          <w:sz w:val="26"/>
        </w:rPr>
        <w:t>члена</w:t>
      </w:r>
      <w:r>
        <w:rPr>
          <w:spacing w:val="-4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-3"/>
          <w:sz w:val="26"/>
        </w:rPr>
        <w:t xml:space="preserve"> </w:t>
      </w:r>
      <w:r>
        <w:rPr>
          <w:sz w:val="26"/>
        </w:rPr>
        <w:t>об</w:t>
      </w:r>
      <w:r>
        <w:rPr>
          <w:spacing w:val="-3"/>
          <w:sz w:val="26"/>
        </w:rPr>
        <w:t xml:space="preserve"> </w:t>
      </w:r>
      <w:r>
        <w:rPr>
          <w:sz w:val="26"/>
        </w:rPr>
        <w:t>исключении</w:t>
      </w:r>
      <w:r>
        <w:rPr>
          <w:spacing w:val="-3"/>
          <w:sz w:val="26"/>
        </w:rPr>
        <w:t xml:space="preserve"> </w:t>
      </w:r>
      <w:r>
        <w:rPr>
          <w:sz w:val="26"/>
        </w:rPr>
        <w:t>из</w:t>
      </w:r>
      <w:r>
        <w:rPr>
          <w:spacing w:val="-2"/>
          <w:sz w:val="26"/>
        </w:rPr>
        <w:t xml:space="preserve"> </w:t>
      </w:r>
      <w:r>
        <w:rPr>
          <w:sz w:val="26"/>
        </w:rPr>
        <w:t>ее</w:t>
      </w:r>
      <w:r>
        <w:rPr>
          <w:spacing w:val="-4"/>
          <w:sz w:val="26"/>
        </w:rPr>
        <w:t xml:space="preserve"> </w:t>
      </w:r>
      <w:r>
        <w:rPr>
          <w:sz w:val="26"/>
        </w:rPr>
        <w:t>состава;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7" w:firstLine="550"/>
        <w:jc w:val="left"/>
        <w:rPr>
          <w:sz w:val="26"/>
        </w:rPr>
      </w:pPr>
      <w:r>
        <w:rPr>
          <w:sz w:val="26"/>
        </w:rPr>
        <w:t>в</w:t>
      </w:r>
      <w:r>
        <w:rPr>
          <w:spacing w:val="4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44"/>
          <w:sz w:val="26"/>
        </w:rPr>
        <w:t xml:space="preserve"> </w:t>
      </w:r>
      <w:r>
        <w:rPr>
          <w:sz w:val="26"/>
        </w:rPr>
        <w:t>отчисления</w:t>
      </w:r>
      <w:r>
        <w:rPr>
          <w:spacing w:val="42"/>
          <w:sz w:val="26"/>
        </w:rPr>
        <w:t xml:space="preserve"> </w:t>
      </w:r>
      <w:r>
        <w:rPr>
          <w:sz w:val="26"/>
        </w:rPr>
        <w:t>из</w:t>
      </w:r>
      <w:r>
        <w:rPr>
          <w:spacing w:val="42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41"/>
          <w:sz w:val="26"/>
        </w:rPr>
        <w:t xml:space="preserve"> </w:t>
      </w:r>
      <w:r>
        <w:rPr>
          <w:sz w:val="26"/>
        </w:rPr>
        <w:t>сада</w:t>
      </w:r>
      <w:r>
        <w:rPr>
          <w:spacing w:val="42"/>
          <w:sz w:val="26"/>
        </w:rPr>
        <w:t xml:space="preserve"> </w:t>
      </w:r>
      <w:r>
        <w:rPr>
          <w:sz w:val="26"/>
        </w:rPr>
        <w:t>несовершеннолетнего</w:t>
      </w:r>
      <w:r>
        <w:rPr>
          <w:spacing w:val="41"/>
          <w:sz w:val="26"/>
        </w:rPr>
        <w:t xml:space="preserve"> </w:t>
      </w:r>
      <w:r>
        <w:rPr>
          <w:sz w:val="26"/>
        </w:rPr>
        <w:t>обучающегося,</w:t>
      </w:r>
      <w:r>
        <w:rPr>
          <w:spacing w:val="-62"/>
          <w:sz w:val="26"/>
        </w:rPr>
        <w:t xml:space="preserve"> </w:t>
      </w:r>
      <w:r>
        <w:rPr>
          <w:sz w:val="26"/>
        </w:rPr>
        <w:t>родитель (законный</w:t>
      </w:r>
      <w:r>
        <w:rPr>
          <w:spacing w:val="-2"/>
          <w:sz w:val="26"/>
        </w:rPr>
        <w:t xml:space="preserve"> </w:t>
      </w:r>
      <w:r>
        <w:rPr>
          <w:sz w:val="26"/>
        </w:rPr>
        <w:t>представитель)</w:t>
      </w:r>
      <w:r>
        <w:rPr>
          <w:spacing w:val="-2"/>
          <w:sz w:val="26"/>
        </w:rPr>
        <w:t xml:space="preserve"> </w:t>
      </w:r>
      <w:r>
        <w:rPr>
          <w:sz w:val="26"/>
        </w:rPr>
        <w:t>которого</w:t>
      </w:r>
      <w:r>
        <w:rPr>
          <w:spacing w:val="-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членом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комиссии;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4" w:firstLine="550"/>
        <w:jc w:val="left"/>
        <w:rPr>
          <w:sz w:val="26"/>
        </w:rPr>
      </w:pPr>
      <w:r>
        <w:rPr>
          <w:sz w:val="26"/>
        </w:rPr>
        <w:t>в</w:t>
      </w:r>
      <w:r>
        <w:rPr>
          <w:spacing w:val="8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8"/>
          <w:sz w:val="26"/>
        </w:rPr>
        <w:t xml:space="preserve"> </w:t>
      </w:r>
      <w:r>
        <w:rPr>
          <w:sz w:val="26"/>
        </w:rPr>
        <w:t>увольнения</w:t>
      </w:r>
      <w:r>
        <w:rPr>
          <w:spacing w:val="10"/>
          <w:sz w:val="26"/>
        </w:rPr>
        <w:t xml:space="preserve"> </w:t>
      </w:r>
      <w:r>
        <w:rPr>
          <w:sz w:val="26"/>
        </w:rPr>
        <w:t>работника</w:t>
      </w:r>
      <w:r>
        <w:rPr>
          <w:spacing w:val="8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11"/>
          <w:sz w:val="26"/>
        </w:rPr>
        <w:t xml:space="preserve"> </w:t>
      </w:r>
      <w:r>
        <w:rPr>
          <w:sz w:val="26"/>
        </w:rPr>
        <w:t>сада</w:t>
      </w:r>
      <w:r>
        <w:rPr>
          <w:spacing w:val="13"/>
          <w:sz w:val="26"/>
        </w:rPr>
        <w:t xml:space="preserve"> </w:t>
      </w:r>
      <w:r>
        <w:rPr>
          <w:sz w:val="26"/>
        </w:rPr>
        <w:t>–</w:t>
      </w:r>
      <w:r>
        <w:rPr>
          <w:spacing w:val="11"/>
          <w:sz w:val="26"/>
        </w:rPr>
        <w:t xml:space="preserve"> </w:t>
      </w:r>
      <w:r>
        <w:rPr>
          <w:sz w:val="26"/>
        </w:rPr>
        <w:t>члена</w:t>
      </w:r>
      <w:r>
        <w:rPr>
          <w:spacing w:val="11"/>
          <w:sz w:val="26"/>
        </w:rPr>
        <w:t xml:space="preserve"> </w:t>
      </w:r>
      <w:r>
        <w:rPr>
          <w:sz w:val="26"/>
        </w:rPr>
        <w:t>комиссии,</w:t>
      </w:r>
      <w:r>
        <w:rPr>
          <w:spacing w:val="8"/>
          <w:sz w:val="26"/>
        </w:rPr>
        <w:t xml:space="preserve"> </w:t>
      </w:r>
      <w:r>
        <w:rPr>
          <w:sz w:val="26"/>
        </w:rPr>
        <w:t>привлечения</w:t>
      </w:r>
      <w:r>
        <w:rPr>
          <w:spacing w:val="12"/>
          <w:sz w:val="26"/>
        </w:rPr>
        <w:t xml:space="preserve"> </w:t>
      </w:r>
      <w:r>
        <w:rPr>
          <w:sz w:val="26"/>
        </w:rPr>
        <w:t>его</w:t>
      </w:r>
      <w:r>
        <w:rPr>
          <w:spacing w:val="-62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дисциплинарной</w:t>
      </w:r>
      <w:r>
        <w:rPr>
          <w:spacing w:val="-3"/>
          <w:sz w:val="26"/>
        </w:rPr>
        <w:t xml:space="preserve"> </w:t>
      </w:r>
      <w:r>
        <w:rPr>
          <w:sz w:val="26"/>
        </w:rPr>
        <w:t>ответственности</w:t>
      </w:r>
      <w:r>
        <w:rPr>
          <w:spacing w:val="-3"/>
          <w:sz w:val="26"/>
        </w:rPr>
        <w:t xml:space="preserve"> </w:t>
      </w:r>
      <w:r>
        <w:rPr>
          <w:sz w:val="26"/>
        </w:rPr>
        <w:t>за</w:t>
      </w:r>
      <w:r>
        <w:rPr>
          <w:spacing w:val="-3"/>
          <w:sz w:val="26"/>
        </w:rPr>
        <w:t xml:space="preserve"> </w:t>
      </w:r>
      <w:r>
        <w:rPr>
          <w:sz w:val="26"/>
        </w:rPr>
        <w:t>нарушение</w:t>
      </w:r>
      <w:r>
        <w:rPr>
          <w:spacing w:val="-3"/>
          <w:sz w:val="26"/>
        </w:rPr>
        <w:t xml:space="preserve"> </w:t>
      </w:r>
      <w:r>
        <w:rPr>
          <w:sz w:val="26"/>
        </w:rPr>
        <w:t>прав</w:t>
      </w:r>
      <w:r>
        <w:rPr>
          <w:spacing w:val="-2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образование;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line="299" w:lineRule="exact"/>
        <w:ind w:left="857" w:hanging="196"/>
        <w:jc w:val="left"/>
        <w:rPr>
          <w:sz w:val="26"/>
        </w:rPr>
      </w:pP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-2"/>
          <w:sz w:val="26"/>
        </w:rPr>
        <w:t xml:space="preserve"> </w:t>
      </w:r>
      <w:r>
        <w:rPr>
          <w:sz w:val="26"/>
        </w:rPr>
        <w:t>отсутствия</w:t>
      </w:r>
      <w:r>
        <w:rPr>
          <w:spacing w:val="1"/>
          <w:sz w:val="26"/>
        </w:rPr>
        <w:t xml:space="preserve"> </w:t>
      </w:r>
      <w:r>
        <w:rPr>
          <w:sz w:val="26"/>
        </w:rPr>
        <w:t>члена</w:t>
      </w:r>
      <w:r>
        <w:rPr>
          <w:spacing w:val="-4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заседаниях</w:t>
      </w:r>
      <w:r>
        <w:rPr>
          <w:spacing w:val="-4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-3"/>
          <w:sz w:val="26"/>
        </w:rPr>
        <w:t xml:space="preserve"> </w:t>
      </w:r>
      <w:r>
        <w:rPr>
          <w:sz w:val="26"/>
        </w:rPr>
        <w:t>более</w:t>
      </w:r>
      <w:r>
        <w:rPr>
          <w:spacing w:val="-4"/>
          <w:sz w:val="26"/>
        </w:rPr>
        <w:t xml:space="preserve"> </w:t>
      </w:r>
      <w:r>
        <w:rPr>
          <w:sz w:val="26"/>
        </w:rPr>
        <w:t>трех</w:t>
      </w:r>
      <w:r>
        <w:rPr>
          <w:spacing w:val="-1"/>
          <w:sz w:val="26"/>
        </w:rPr>
        <w:t xml:space="preserve"> </w:t>
      </w:r>
      <w:r>
        <w:rPr>
          <w:sz w:val="26"/>
        </w:rPr>
        <w:t>раз.</w:t>
      </w:r>
    </w:p>
    <w:p w:rsidR="004B361C" w:rsidRDefault="00FC4B02">
      <w:pPr>
        <w:pStyle w:val="a4"/>
        <w:numPr>
          <w:ilvl w:val="1"/>
          <w:numId w:val="6"/>
        </w:numPr>
        <w:tabs>
          <w:tab w:val="left" w:pos="1117"/>
          <w:tab w:val="left" w:pos="1970"/>
          <w:tab w:val="left" w:pos="3301"/>
          <w:tab w:val="left" w:pos="3821"/>
          <w:tab w:val="left" w:pos="5045"/>
          <w:tab w:val="left" w:pos="6511"/>
          <w:tab w:val="left" w:pos="7602"/>
          <w:tab w:val="left" w:pos="9165"/>
        </w:tabs>
        <w:ind w:right="655"/>
        <w:rPr>
          <w:sz w:val="26"/>
        </w:rPr>
      </w:pPr>
      <w:r>
        <w:rPr>
          <w:sz w:val="26"/>
        </w:rPr>
        <w:t>При</w:t>
      </w:r>
      <w:r>
        <w:rPr>
          <w:sz w:val="26"/>
        </w:rPr>
        <w:tab/>
        <w:t>наличии</w:t>
      </w:r>
      <w:r>
        <w:rPr>
          <w:sz w:val="26"/>
        </w:rPr>
        <w:tab/>
        <w:t>в</w:t>
      </w:r>
      <w:r>
        <w:rPr>
          <w:sz w:val="26"/>
        </w:rPr>
        <w:tab/>
        <w:t>составе</w:t>
      </w:r>
      <w:r>
        <w:rPr>
          <w:sz w:val="26"/>
        </w:rPr>
        <w:tab/>
        <w:t>комиссии</w:t>
      </w:r>
      <w:r>
        <w:rPr>
          <w:sz w:val="26"/>
        </w:rPr>
        <w:tab/>
        <w:t>члена,</w:t>
      </w:r>
      <w:r>
        <w:rPr>
          <w:sz w:val="26"/>
        </w:rPr>
        <w:tab/>
        <w:t>имеющего</w:t>
      </w:r>
      <w:r>
        <w:rPr>
          <w:sz w:val="26"/>
        </w:rPr>
        <w:tab/>
        <w:t>личную</w:t>
      </w:r>
      <w:r>
        <w:rPr>
          <w:spacing w:val="-62"/>
          <w:sz w:val="26"/>
        </w:rPr>
        <w:t xml:space="preserve"> </w:t>
      </w:r>
      <w:r>
        <w:rPr>
          <w:sz w:val="26"/>
        </w:rPr>
        <w:t>заинтересованность,</w:t>
      </w:r>
      <w:r>
        <w:rPr>
          <w:spacing w:val="54"/>
          <w:sz w:val="26"/>
        </w:rPr>
        <w:t xml:space="preserve"> </w:t>
      </w:r>
      <w:r>
        <w:rPr>
          <w:sz w:val="26"/>
        </w:rPr>
        <w:t>способную</w:t>
      </w:r>
      <w:r>
        <w:rPr>
          <w:spacing w:val="54"/>
          <w:sz w:val="26"/>
        </w:rPr>
        <w:t xml:space="preserve"> </w:t>
      </w:r>
      <w:r>
        <w:rPr>
          <w:sz w:val="26"/>
        </w:rPr>
        <w:t>повлиять</w:t>
      </w:r>
      <w:r>
        <w:rPr>
          <w:spacing w:val="54"/>
          <w:sz w:val="26"/>
        </w:rPr>
        <w:t xml:space="preserve"> </w:t>
      </w:r>
      <w:r>
        <w:rPr>
          <w:sz w:val="26"/>
        </w:rPr>
        <w:t>на</w:t>
      </w:r>
      <w:r>
        <w:rPr>
          <w:spacing w:val="53"/>
          <w:sz w:val="26"/>
        </w:rPr>
        <w:t xml:space="preserve"> </w:t>
      </w:r>
      <w:r>
        <w:rPr>
          <w:sz w:val="26"/>
        </w:rPr>
        <w:t>объективность</w:t>
      </w:r>
      <w:r>
        <w:rPr>
          <w:spacing w:val="52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53"/>
          <w:sz w:val="26"/>
        </w:rPr>
        <w:t xml:space="preserve"> </w:t>
      </w:r>
      <w:r>
        <w:rPr>
          <w:sz w:val="26"/>
        </w:rPr>
        <w:t>по</w:t>
      </w:r>
      <w:r>
        <w:rPr>
          <w:spacing w:val="53"/>
          <w:sz w:val="26"/>
        </w:rPr>
        <w:t xml:space="preserve"> </w:t>
      </w:r>
      <w:proofErr w:type="gramStart"/>
      <w:r>
        <w:rPr>
          <w:sz w:val="26"/>
        </w:rPr>
        <w:t>конкретному</w:t>
      </w:r>
      <w:proofErr w:type="gramEnd"/>
    </w:p>
    <w:p w:rsidR="004B361C" w:rsidRDefault="004B361C">
      <w:pPr>
        <w:rPr>
          <w:sz w:val="26"/>
        </w:rPr>
        <w:sectPr w:rsidR="004B361C">
          <w:pgSz w:w="11910" w:h="16840"/>
          <w:pgMar w:top="620" w:right="200" w:bottom="280" w:left="1020" w:header="720" w:footer="720" w:gutter="0"/>
          <w:cols w:space="720"/>
        </w:sectPr>
      </w:pPr>
    </w:p>
    <w:p w:rsidR="004B361C" w:rsidRDefault="00FC4B02">
      <w:pPr>
        <w:pStyle w:val="a3"/>
        <w:spacing w:before="71"/>
        <w:ind w:right="654" w:firstLine="0"/>
      </w:pPr>
      <w:r>
        <w:lastRenderedPageBreak/>
        <w:t>рассматриваемому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спору,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подлежит</w:t>
      </w:r>
      <w:r>
        <w:rPr>
          <w:spacing w:val="1"/>
        </w:rPr>
        <w:t xml:space="preserve"> </w:t>
      </w:r>
      <w:r>
        <w:t>замене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представителя,</w:t>
      </w:r>
      <w:r>
        <w:rPr>
          <w:spacing w:val="-62"/>
        </w:rPr>
        <w:t xml:space="preserve"> </w:t>
      </w:r>
      <w:r>
        <w:t>выбранного (назначенного) в порядке, предусмотренном настоящим положением. Отвод</w:t>
      </w:r>
      <w:r>
        <w:rPr>
          <w:spacing w:val="-62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конкретному</w:t>
      </w:r>
      <w:r>
        <w:rPr>
          <w:spacing w:val="1"/>
        </w:rPr>
        <w:t xml:space="preserve"> </w:t>
      </w:r>
      <w:r>
        <w:t>спору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представителя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отвода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садом.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полномочий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заменяющего</w:t>
      </w:r>
      <w:r>
        <w:rPr>
          <w:spacing w:val="1"/>
        </w:rPr>
        <w:t xml:space="preserve"> </w:t>
      </w:r>
      <w:r>
        <w:t>действующего члена</w:t>
      </w:r>
      <w:r>
        <w:rPr>
          <w:spacing w:val="1"/>
        </w:rPr>
        <w:t xml:space="preserve"> </w:t>
      </w:r>
      <w:r>
        <w:t>комиссии,</w:t>
      </w:r>
      <w:r>
        <w:rPr>
          <w:spacing w:val="-2"/>
        </w:rPr>
        <w:t xml:space="preserve"> </w:t>
      </w:r>
      <w:r>
        <w:t>устанавливается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рассмотрения спора.</w:t>
      </w:r>
    </w:p>
    <w:p w:rsidR="004B361C" w:rsidRDefault="00FC4B02">
      <w:pPr>
        <w:pStyle w:val="a4"/>
        <w:numPr>
          <w:ilvl w:val="1"/>
          <w:numId w:val="6"/>
        </w:numPr>
        <w:tabs>
          <w:tab w:val="left" w:pos="1117"/>
        </w:tabs>
        <w:spacing w:line="298" w:lineRule="exact"/>
        <w:ind w:left="1116" w:hanging="455"/>
        <w:rPr>
          <w:sz w:val="26"/>
        </w:rPr>
      </w:pPr>
      <w:r>
        <w:rPr>
          <w:sz w:val="26"/>
        </w:rPr>
        <w:t>Члены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комиссии осуществляют</w:t>
      </w:r>
      <w:r>
        <w:rPr>
          <w:spacing w:val="-3"/>
          <w:sz w:val="26"/>
        </w:rPr>
        <w:t xml:space="preserve"> </w:t>
      </w:r>
      <w:r>
        <w:rPr>
          <w:sz w:val="26"/>
        </w:rPr>
        <w:t>свою</w:t>
      </w:r>
      <w:r>
        <w:rPr>
          <w:spacing w:val="-2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безвозмездной</w:t>
      </w:r>
      <w:r>
        <w:rPr>
          <w:spacing w:val="-2"/>
          <w:sz w:val="26"/>
        </w:rPr>
        <w:t xml:space="preserve"> </w:t>
      </w:r>
      <w:r>
        <w:rPr>
          <w:sz w:val="26"/>
        </w:rPr>
        <w:t>основе.</w:t>
      </w:r>
    </w:p>
    <w:p w:rsidR="004B361C" w:rsidRDefault="00FC4B02">
      <w:pPr>
        <w:pStyle w:val="Heading1"/>
        <w:numPr>
          <w:ilvl w:val="0"/>
          <w:numId w:val="9"/>
        </w:numPr>
        <w:tabs>
          <w:tab w:val="left" w:pos="3186"/>
        </w:tabs>
        <w:spacing w:before="1" w:line="240" w:lineRule="auto"/>
        <w:ind w:left="3185"/>
        <w:jc w:val="both"/>
      </w:pPr>
      <w:r>
        <w:t>Функции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полномочия</w:t>
      </w:r>
      <w:r>
        <w:rPr>
          <w:spacing w:val="-4"/>
        </w:rPr>
        <w:t xml:space="preserve"> </w:t>
      </w:r>
      <w:r>
        <w:t>комиссии</w:t>
      </w:r>
    </w:p>
    <w:p w:rsidR="004B361C" w:rsidRDefault="00FC4B02">
      <w:pPr>
        <w:pStyle w:val="a4"/>
        <w:numPr>
          <w:ilvl w:val="1"/>
          <w:numId w:val="4"/>
        </w:numPr>
        <w:tabs>
          <w:tab w:val="left" w:pos="1117"/>
        </w:tabs>
        <w:spacing w:before="1" w:line="298" w:lineRule="exact"/>
        <w:ind w:hanging="455"/>
        <w:rPr>
          <w:sz w:val="26"/>
        </w:rPr>
      </w:pPr>
      <w:r>
        <w:rPr>
          <w:sz w:val="26"/>
        </w:rPr>
        <w:t>Комиссия</w:t>
      </w:r>
      <w:r>
        <w:rPr>
          <w:spacing w:val="-5"/>
          <w:sz w:val="26"/>
        </w:rPr>
        <w:t xml:space="preserve"> </w:t>
      </w:r>
      <w:r>
        <w:rPr>
          <w:sz w:val="26"/>
        </w:rPr>
        <w:t>осуществляет</w:t>
      </w:r>
      <w:r>
        <w:rPr>
          <w:spacing w:val="-4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-4"/>
          <w:sz w:val="26"/>
        </w:rPr>
        <w:t xml:space="preserve"> </w:t>
      </w:r>
      <w:r>
        <w:rPr>
          <w:sz w:val="26"/>
        </w:rPr>
        <w:t>функции: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8" w:firstLine="550"/>
        <w:rPr>
          <w:sz w:val="26"/>
        </w:rPr>
      </w:pPr>
      <w:r>
        <w:rPr>
          <w:sz w:val="26"/>
        </w:rPr>
        <w:t>прием и</w:t>
      </w:r>
      <w:r>
        <w:rPr>
          <w:spacing w:val="1"/>
          <w:sz w:val="26"/>
        </w:rPr>
        <w:t xml:space="preserve"> </w:t>
      </w:r>
      <w:r>
        <w:rPr>
          <w:sz w:val="26"/>
        </w:rPr>
        <w:t>рассмотрение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обращений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-62"/>
          <w:sz w:val="26"/>
        </w:rPr>
        <w:t xml:space="preserve"> </w:t>
      </w:r>
      <w:r>
        <w:rPr>
          <w:sz w:val="26"/>
        </w:rPr>
        <w:t>вопросам реализации</w:t>
      </w:r>
      <w:r>
        <w:rPr>
          <w:spacing w:val="2"/>
          <w:sz w:val="26"/>
        </w:rPr>
        <w:t xml:space="preserve"> </w:t>
      </w:r>
      <w:r>
        <w:rPr>
          <w:sz w:val="26"/>
        </w:rPr>
        <w:t>права на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образование;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1" w:firstLine="550"/>
        <w:rPr>
          <w:sz w:val="26"/>
        </w:rPr>
      </w:pPr>
      <w:r>
        <w:rPr>
          <w:sz w:val="26"/>
        </w:rPr>
        <w:t>анализ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документов,</w:t>
      </w:r>
      <w:r>
        <w:rPr>
          <w:spacing w:val="-62"/>
          <w:sz w:val="26"/>
        </w:rPr>
        <w:t xml:space="preserve"> </w:t>
      </w:r>
      <w:r>
        <w:rPr>
          <w:sz w:val="26"/>
        </w:rPr>
        <w:t>материалов и информации, в том числе по вопросу возникновения конфликта интересов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работника,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актов,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применении</w:t>
      </w:r>
      <w:r>
        <w:rPr>
          <w:spacing w:val="-1"/>
          <w:sz w:val="26"/>
        </w:rPr>
        <w:t xml:space="preserve"> </w:t>
      </w:r>
      <w:proofErr w:type="gramStart"/>
      <w:r>
        <w:rPr>
          <w:sz w:val="26"/>
        </w:rPr>
        <w:t>к</w:t>
      </w:r>
      <w:proofErr w:type="gramEnd"/>
      <w:r>
        <w:rPr>
          <w:sz w:val="26"/>
        </w:rPr>
        <w:t xml:space="preserve"> обучающимся</w:t>
      </w:r>
      <w:r>
        <w:rPr>
          <w:spacing w:val="-2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-1"/>
          <w:sz w:val="26"/>
        </w:rPr>
        <w:t xml:space="preserve"> </w:t>
      </w:r>
      <w:r>
        <w:rPr>
          <w:sz w:val="26"/>
        </w:rPr>
        <w:t>взыскания;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before="2" w:line="298" w:lineRule="exact"/>
        <w:ind w:left="857" w:hanging="196"/>
        <w:rPr>
          <w:sz w:val="26"/>
        </w:rPr>
      </w:pPr>
      <w:r>
        <w:rPr>
          <w:sz w:val="26"/>
        </w:rPr>
        <w:t>урегулирование</w:t>
      </w:r>
      <w:r>
        <w:rPr>
          <w:spacing w:val="-5"/>
          <w:sz w:val="26"/>
        </w:rPr>
        <w:t xml:space="preserve"> </w:t>
      </w:r>
      <w:r>
        <w:rPr>
          <w:sz w:val="26"/>
        </w:rPr>
        <w:t>разногласий</w:t>
      </w:r>
      <w:r>
        <w:rPr>
          <w:spacing w:val="-4"/>
          <w:sz w:val="26"/>
        </w:rPr>
        <w:t xml:space="preserve"> </w:t>
      </w:r>
      <w:r>
        <w:rPr>
          <w:sz w:val="26"/>
        </w:rPr>
        <w:t>между</w:t>
      </w:r>
      <w:r>
        <w:rPr>
          <w:spacing w:val="-4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-4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4"/>
          <w:sz w:val="26"/>
        </w:rPr>
        <w:t xml:space="preserve"> </w:t>
      </w:r>
      <w:r>
        <w:rPr>
          <w:sz w:val="26"/>
        </w:rPr>
        <w:t>отношений;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line="298" w:lineRule="exact"/>
        <w:ind w:left="857" w:hanging="196"/>
        <w:rPr>
          <w:sz w:val="26"/>
        </w:rPr>
      </w:pPr>
      <w:r>
        <w:rPr>
          <w:sz w:val="26"/>
        </w:rPr>
        <w:t>принятие</w:t>
      </w:r>
      <w:r>
        <w:rPr>
          <w:spacing w:val="-5"/>
          <w:sz w:val="26"/>
        </w:rPr>
        <w:t xml:space="preserve"> </w:t>
      </w:r>
      <w:r>
        <w:rPr>
          <w:sz w:val="26"/>
        </w:rPr>
        <w:t>решений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4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-3"/>
          <w:sz w:val="26"/>
        </w:rPr>
        <w:t xml:space="preserve"> </w:t>
      </w:r>
      <w:r>
        <w:rPr>
          <w:sz w:val="26"/>
        </w:rPr>
        <w:t>рассмотрения</w:t>
      </w:r>
      <w:r>
        <w:rPr>
          <w:spacing w:val="-2"/>
          <w:sz w:val="26"/>
        </w:rPr>
        <w:t xml:space="preserve"> </w:t>
      </w:r>
      <w:r>
        <w:rPr>
          <w:sz w:val="26"/>
        </w:rPr>
        <w:t>обращений.</w:t>
      </w:r>
    </w:p>
    <w:p w:rsidR="004B361C" w:rsidRDefault="00FC4B02">
      <w:pPr>
        <w:pStyle w:val="a4"/>
        <w:numPr>
          <w:ilvl w:val="1"/>
          <w:numId w:val="4"/>
        </w:numPr>
        <w:tabs>
          <w:tab w:val="left" w:pos="1117"/>
        </w:tabs>
        <w:spacing w:before="1" w:line="298" w:lineRule="exact"/>
        <w:ind w:hanging="455"/>
        <w:rPr>
          <w:sz w:val="26"/>
        </w:rPr>
      </w:pPr>
      <w:r>
        <w:rPr>
          <w:sz w:val="26"/>
        </w:rPr>
        <w:t>Комиссия</w:t>
      </w:r>
      <w:r>
        <w:rPr>
          <w:spacing w:val="-5"/>
          <w:sz w:val="26"/>
        </w:rPr>
        <w:t xml:space="preserve"> </w:t>
      </w:r>
      <w:r>
        <w:rPr>
          <w:sz w:val="26"/>
        </w:rPr>
        <w:t>имеет</w:t>
      </w:r>
      <w:r>
        <w:rPr>
          <w:spacing w:val="-3"/>
          <w:sz w:val="26"/>
        </w:rPr>
        <w:t xml:space="preserve"> </w:t>
      </w:r>
      <w:r>
        <w:rPr>
          <w:sz w:val="26"/>
        </w:rPr>
        <w:t>право: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5" w:firstLine="550"/>
        <w:rPr>
          <w:sz w:val="26"/>
        </w:rPr>
      </w:pPr>
      <w:r>
        <w:rPr>
          <w:sz w:val="26"/>
        </w:rPr>
        <w:t>запрашивать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необходимые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ее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документы,</w:t>
      </w:r>
      <w:r>
        <w:rPr>
          <w:spacing w:val="-1"/>
          <w:sz w:val="26"/>
        </w:rPr>
        <w:t xml:space="preserve"> </w:t>
      </w:r>
      <w:r>
        <w:rPr>
          <w:sz w:val="26"/>
        </w:rPr>
        <w:t>материалы и</w:t>
      </w:r>
      <w:r>
        <w:rPr>
          <w:spacing w:val="-1"/>
          <w:sz w:val="26"/>
        </w:rPr>
        <w:t xml:space="preserve"> </w:t>
      </w:r>
      <w:r>
        <w:rPr>
          <w:sz w:val="26"/>
        </w:rPr>
        <w:t>информацию;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5" w:firstLine="550"/>
        <w:rPr>
          <w:sz w:val="26"/>
        </w:rPr>
      </w:pPr>
      <w:r>
        <w:rPr>
          <w:sz w:val="26"/>
        </w:rPr>
        <w:t>устанавливать сроки представления запрашиваемых документов,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материалов и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before="1"/>
        <w:ind w:right="656" w:firstLine="550"/>
        <w:rPr>
          <w:sz w:val="26"/>
        </w:rPr>
      </w:pPr>
      <w:r>
        <w:rPr>
          <w:sz w:val="26"/>
        </w:rPr>
        <w:t>проводить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необходимые</w:t>
      </w:r>
      <w:r>
        <w:rPr>
          <w:spacing w:val="1"/>
          <w:sz w:val="26"/>
        </w:rPr>
        <w:t xml:space="preserve"> </w:t>
      </w:r>
      <w:r>
        <w:rPr>
          <w:sz w:val="26"/>
        </w:rPr>
        <w:t>консультации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рассматриваемым</w:t>
      </w:r>
      <w:r>
        <w:rPr>
          <w:spacing w:val="1"/>
          <w:sz w:val="26"/>
        </w:rPr>
        <w:t xml:space="preserve"> </w:t>
      </w:r>
      <w:r>
        <w:rPr>
          <w:sz w:val="26"/>
        </w:rPr>
        <w:t>спорам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 образовательных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отношений;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2" w:firstLine="550"/>
        <w:rPr>
          <w:sz w:val="26"/>
        </w:rPr>
      </w:pPr>
      <w:r>
        <w:rPr>
          <w:sz w:val="26"/>
        </w:rPr>
        <w:t>приглашать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заседания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стороны</w:t>
      </w:r>
      <w:r>
        <w:rPr>
          <w:spacing w:val="1"/>
          <w:sz w:val="26"/>
        </w:rPr>
        <w:t xml:space="preserve"> </w:t>
      </w:r>
      <w:r>
        <w:rPr>
          <w:sz w:val="26"/>
        </w:rPr>
        <w:t>спора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заслушивать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пояснения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относительно спора. Неявка указанных лиц на заседание комиссии либо их отказ от дачи</w:t>
      </w:r>
      <w:r>
        <w:rPr>
          <w:spacing w:val="-62"/>
          <w:sz w:val="26"/>
        </w:rPr>
        <w:t xml:space="preserve"> </w:t>
      </w:r>
      <w:r>
        <w:rPr>
          <w:sz w:val="26"/>
        </w:rPr>
        <w:t>пояснений,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материалов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препятствием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рассмотрения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возникшего</w:t>
      </w:r>
      <w:r>
        <w:rPr>
          <w:spacing w:val="-2"/>
          <w:sz w:val="26"/>
        </w:rPr>
        <w:t xml:space="preserve"> </w:t>
      </w:r>
      <w:r>
        <w:rPr>
          <w:sz w:val="26"/>
        </w:rPr>
        <w:t>спора</w:t>
      </w:r>
      <w:r>
        <w:rPr>
          <w:spacing w:val="2"/>
          <w:sz w:val="26"/>
        </w:rPr>
        <w:t xml:space="preserve"> </w:t>
      </w:r>
      <w:r>
        <w:rPr>
          <w:sz w:val="26"/>
        </w:rPr>
        <w:t>по</w:t>
      </w:r>
      <w:r>
        <w:rPr>
          <w:spacing w:val="2"/>
          <w:sz w:val="26"/>
        </w:rPr>
        <w:t xml:space="preserve"> </w:t>
      </w:r>
      <w:r>
        <w:rPr>
          <w:sz w:val="26"/>
        </w:rPr>
        <w:t>существу;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49" w:firstLine="550"/>
        <w:rPr>
          <w:sz w:val="26"/>
        </w:rPr>
      </w:pPr>
      <w:r>
        <w:rPr>
          <w:sz w:val="26"/>
        </w:rPr>
        <w:t>приглашать на заседания и заслушивать участников образовательных отношений,</w:t>
      </w:r>
      <w:r>
        <w:rPr>
          <w:spacing w:val="-62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сторонами</w:t>
      </w:r>
      <w:r>
        <w:rPr>
          <w:spacing w:val="1"/>
          <w:sz w:val="26"/>
        </w:rPr>
        <w:t xml:space="preserve"> </w:t>
      </w:r>
      <w:r>
        <w:rPr>
          <w:sz w:val="26"/>
        </w:rPr>
        <w:t>спора,</w:t>
      </w:r>
      <w:r>
        <w:rPr>
          <w:spacing w:val="1"/>
          <w:sz w:val="26"/>
        </w:rPr>
        <w:t xml:space="preserve"> </w:t>
      </w:r>
      <w:r>
        <w:rPr>
          <w:sz w:val="26"/>
        </w:rPr>
        <w:t>но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имеющих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фактам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событиям,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указанным в обращении. Неявка указанных лиц на заседание комиссии либо их отказ от</w:t>
      </w:r>
      <w:r>
        <w:rPr>
          <w:spacing w:val="1"/>
          <w:sz w:val="26"/>
        </w:rPr>
        <w:t xml:space="preserve"> </w:t>
      </w:r>
      <w:r>
        <w:rPr>
          <w:sz w:val="26"/>
        </w:rPr>
        <w:t>дачи пояснений, документов и материалов не являются препятствием для рассмотрения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возникшего</w:t>
      </w:r>
      <w:r>
        <w:rPr>
          <w:spacing w:val="-2"/>
          <w:sz w:val="26"/>
        </w:rPr>
        <w:t xml:space="preserve"> </w:t>
      </w:r>
      <w:r>
        <w:rPr>
          <w:sz w:val="26"/>
        </w:rPr>
        <w:t>спора</w:t>
      </w:r>
      <w:r>
        <w:rPr>
          <w:spacing w:val="2"/>
          <w:sz w:val="26"/>
        </w:rPr>
        <w:t xml:space="preserve"> </w:t>
      </w:r>
      <w:r>
        <w:rPr>
          <w:sz w:val="26"/>
        </w:rPr>
        <w:t>по</w:t>
      </w:r>
      <w:r>
        <w:rPr>
          <w:spacing w:val="2"/>
          <w:sz w:val="26"/>
        </w:rPr>
        <w:t xml:space="preserve"> </w:t>
      </w:r>
      <w:r>
        <w:rPr>
          <w:sz w:val="26"/>
        </w:rPr>
        <w:t>существу.</w:t>
      </w:r>
    </w:p>
    <w:p w:rsidR="004B361C" w:rsidRDefault="00FC4B02">
      <w:pPr>
        <w:pStyle w:val="a4"/>
        <w:numPr>
          <w:ilvl w:val="1"/>
          <w:numId w:val="4"/>
        </w:numPr>
        <w:tabs>
          <w:tab w:val="left" w:pos="1117"/>
        </w:tabs>
        <w:ind w:right="656"/>
        <w:rPr>
          <w:sz w:val="26"/>
        </w:rPr>
      </w:pPr>
      <w:r>
        <w:rPr>
          <w:sz w:val="26"/>
        </w:rPr>
        <w:t>Комиссия не вправе рассматривать споры между работником детского сада 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работодателем по</w:t>
      </w:r>
      <w:r>
        <w:rPr>
          <w:spacing w:val="-1"/>
          <w:sz w:val="26"/>
        </w:rPr>
        <w:t xml:space="preserve"> </w:t>
      </w:r>
      <w:r>
        <w:rPr>
          <w:sz w:val="26"/>
        </w:rPr>
        <w:t>вопросам: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5" w:firstLine="550"/>
        <w:rPr>
          <w:sz w:val="26"/>
        </w:rPr>
      </w:pPr>
      <w:r>
        <w:rPr>
          <w:sz w:val="26"/>
        </w:rPr>
        <w:t>профессиональной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исключением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случаев</w:t>
      </w:r>
      <w:r>
        <w:rPr>
          <w:spacing w:val="1"/>
          <w:sz w:val="26"/>
        </w:rPr>
        <w:t xml:space="preserve"> </w:t>
      </w:r>
      <w:r>
        <w:rPr>
          <w:sz w:val="26"/>
        </w:rPr>
        <w:t>возникновения</w:t>
      </w:r>
      <w:r>
        <w:rPr>
          <w:spacing w:val="-1"/>
          <w:sz w:val="26"/>
        </w:rPr>
        <w:t xml:space="preserve"> </w:t>
      </w:r>
      <w:r>
        <w:rPr>
          <w:sz w:val="26"/>
        </w:rPr>
        <w:t>конфликта</w:t>
      </w:r>
      <w:r>
        <w:rPr>
          <w:spacing w:val="-2"/>
          <w:sz w:val="26"/>
        </w:rPr>
        <w:t xml:space="preserve"> </w:t>
      </w:r>
      <w:r>
        <w:rPr>
          <w:sz w:val="26"/>
        </w:rPr>
        <w:t>интересов</w:t>
      </w:r>
      <w:r>
        <w:rPr>
          <w:spacing w:val="-1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работника;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49" w:firstLine="550"/>
        <w:rPr>
          <w:sz w:val="26"/>
        </w:rPr>
      </w:pPr>
      <w:r>
        <w:rPr>
          <w:sz w:val="26"/>
        </w:rPr>
        <w:t>применения трудового законодательства и иных нормативных правовых актов,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содержащих нормы трудового права, коллективного договора, соглашения, локального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нормативного акта, трудового договора (в том числе об установлении или изменении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условий труда).</w:t>
      </w:r>
    </w:p>
    <w:p w:rsidR="004B361C" w:rsidRDefault="00FC4B02">
      <w:pPr>
        <w:pStyle w:val="a4"/>
        <w:numPr>
          <w:ilvl w:val="1"/>
          <w:numId w:val="4"/>
        </w:numPr>
        <w:tabs>
          <w:tab w:val="left" w:pos="1117"/>
        </w:tabs>
        <w:ind w:hanging="455"/>
        <w:rPr>
          <w:sz w:val="26"/>
        </w:rPr>
      </w:pPr>
      <w:r>
        <w:rPr>
          <w:sz w:val="26"/>
        </w:rPr>
        <w:t>Комиссия</w:t>
      </w:r>
      <w:r>
        <w:rPr>
          <w:spacing w:val="-3"/>
          <w:sz w:val="26"/>
        </w:rPr>
        <w:t xml:space="preserve"> </w:t>
      </w:r>
      <w:r>
        <w:rPr>
          <w:sz w:val="26"/>
        </w:rPr>
        <w:t>обязана: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7" w:firstLine="550"/>
        <w:rPr>
          <w:sz w:val="26"/>
        </w:rPr>
      </w:pPr>
      <w:r>
        <w:rPr>
          <w:sz w:val="26"/>
        </w:rPr>
        <w:t>объективно,</w:t>
      </w:r>
      <w:r>
        <w:rPr>
          <w:spacing w:val="1"/>
          <w:sz w:val="26"/>
        </w:rPr>
        <w:t xml:space="preserve"> </w:t>
      </w:r>
      <w:r>
        <w:rPr>
          <w:sz w:val="26"/>
        </w:rPr>
        <w:t>полно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всесторонне</w:t>
      </w:r>
      <w:r>
        <w:rPr>
          <w:spacing w:val="1"/>
          <w:sz w:val="26"/>
        </w:rPr>
        <w:t xml:space="preserve"> </w:t>
      </w:r>
      <w:r>
        <w:rPr>
          <w:sz w:val="26"/>
        </w:rPr>
        <w:t>рассматривать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обращение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отношений;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line="299" w:lineRule="exact"/>
        <w:ind w:left="857" w:hanging="196"/>
        <w:rPr>
          <w:sz w:val="26"/>
        </w:rPr>
      </w:pPr>
      <w:r>
        <w:rPr>
          <w:sz w:val="26"/>
        </w:rPr>
        <w:t>обеспечивать</w:t>
      </w:r>
      <w:r>
        <w:rPr>
          <w:spacing w:val="-4"/>
          <w:sz w:val="26"/>
        </w:rPr>
        <w:t xml:space="preserve"> </w:t>
      </w:r>
      <w:r>
        <w:rPr>
          <w:sz w:val="26"/>
        </w:rPr>
        <w:t>соблюдение</w:t>
      </w:r>
      <w:r>
        <w:rPr>
          <w:spacing w:val="-3"/>
          <w:sz w:val="26"/>
        </w:rPr>
        <w:t xml:space="preserve"> </w:t>
      </w:r>
      <w:r>
        <w:rPr>
          <w:sz w:val="26"/>
        </w:rPr>
        <w:t>прав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свобод</w:t>
      </w:r>
      <w:r>
        <w:rPr>
          <w:spacing w:val="-2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отношений;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before="1"/>
        <w:ind w:right="653" w:firstLine="550"/>
        <w:rPr>
          <w:sz w:val="26"/>
        </w:rPr>
      </w:pPr>
      <w:r>
        <w:rPr>
          <w:sz w:val="26"/>
        </w:rPr>
        <w:t>стремиться к урегулированию разногласий между участниками 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7" w:firstLine="550"/>
        <w:rPr>
          <w:sz w:val="26"/>
        </w:rPr>
      </w:pPr>
      <w:r>
        <w:rPr>
          <w:sz w:val="26"/>
        </w:rPr>
        <w:t>в случае наличия уважительной причины пропуска заседания заявителем или тем</w:t>
      </w:r>
      <w:r>
        <w:rPr>
          <w:spacing w:val="1"/>
          <w:sz w:val="26"/>
        </w:rPr>
        <w:t xml:space="preserve"> </w:t>
      </w:r>
      <w:r>
        <w:rPr>
          <w:sz w:val="26"/>
        </w:rPr>
        <w:t>лицом, действия которого обжалуются, по их просьбе переносить заседание на другой</w:t>
      </w:r>
      <w:r>
        <w:rPr>
          <w:spacing w:val="1"/>
          <w:sz w:val="26"/>
        </w:rPr>
        <w:t xml:space="preserve"> </w:t>
      </w:r>
      <w:r>
        <w:rPr>
          <w:sz w:val="26"/>
        </w:rPr>
        <w:t>срок;</w:t>
      </w:r>
    </w:p>
    <w:p w:rsidR="004B361C" w:rsidRDefault="004B361C">
      <w:pPr>
        <w:jc w:val="both"/>
        <w:rPr>
          <w:sz w:val="26"/>
        </w:rPr>
        <w:sectPr w:rsidR="004B361C">
          <w:pgSz w:w="11910" w:h="16840"/>
          <w:pgMar w:top="620" w:right="200" w:bottom="280" w:left="1020" w:header="720" w:footer="720" w:gutter="0"/>
          <w:cols w:space="720"/>
        </w:sectPr>
      </w:pP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before="71"/>
        <w:ind w:right="656" w:firstLine="550"/>
        <w:rPr>
          <w:sz w:val="26"/>
        </w:rPr>
      </w:pPr>
      <w:r>
        <w:rPr>
          <w:sz w:val="26"/>
        </w:rPr>
        <w:lastRenderedPageBreak/>
        <w:t>рассматривать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обращение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10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1"/>
          <w:sz w:val="26"/>
        </w:rPr>
        <w:t xml:space="preserve"> </w:t>
      </w:r>
      <w:r>
        <w:rPr>
          <w:sz w:val="26"/>
        </w:rPr>
        <w:t>дней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момента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поступления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обращения</w:t>
      </w:r>
      <w:r>
        <w:rPr>
          <w:spacing w:val="-2"/>
          <w:sz w:val="26"/>
        </w:rPr>
        <w:t xml:space="preserve"> </w:t>
      </w:r>
      <w:r>
        <w:rPr>
          <w:sz w:val="26"/>
        </w:rPr>
        <w:t>в письменной форме;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6" w:firstLine="550"/>
        <w:rPr>
          <w:sz w:val="26"/>
        </w:rPr>
      </w:pPr>
      <w:r>
        <w:rPr>
          <w:sz w:val="26"/>
        </w:rPr>
        <w:t>принимать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образовании,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локальными</w:t>
      </w:r>
      <w:r>
        <w:rPr>
          <w:spacing w:val="-2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-1"/>
          <w:sz w:val="26"/>
        </w:rPr>
        <w:t xml:space="preserve"> </w:t>
      </w:r>
      <w:r>
        <w:rPr>
          <w:sz w:val="26"/>
        </w:rPr>
        <w:t>актами</w:t>
      </w:r>
      <w:r>
        <w:rPr>
          <w:spacing w:val="-1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-1"/>
          <w:sz w:val="26"/>
        </w:rPr>
        <w:t xml:space="preserve"> </w:t>
      </w:r>
      <w:r>
        <w:rPr>
          <w:sz w:val="26"/>
        </w:rPr>
        <w:t>сада.</w:t>
      </w:r>
    </w:p>
    <w:p w:rsidR="004B361C" w:rsidRDefault="00FC4B02">
      <w:pPr>
        <w:pStyle w:val="Heading1"/>
        <w:numPr>
          <w:ilvl w:val="0"/>
          <w:numId w:val="9"/>
        </w:numPr>
        <w:tabs>
          <w:tab w:val="left" w:pos="3628"/>
        </w:tabs>
        <w:spacing w:line="240" w:lineRule="auto"/>
        <w:ind w:left="3627"/>
        <w:jc w:val="both"/>
      </w:pPr>
      <w:r>
        <w:t>Организация</w:t>
      </w:r>
      <w:r>
        <w:rPr>
          <w:spacing w:val="-5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комиссии</w:t>
      </w:r>
    </w:p>
    <w:p w:rsidR="004B361C" w:rsidRDefault="00FC4B02">
      <w:pPr>
        <w:pStyle w:val="a4"/>
        <w:numPr>
          <w:ilvl w:val="1"/>
          <w:numId w:val="3"/>
        </w:numPr>
        <w:tabs>
          <w:tab w:val="left" w:pos="1117"/>
        </w:tabs>
        <w:spacing w:before="1"/>
        <w:ind w:right="653"/>
        <w:rPr>
          <w:sz w:val="26"/>
        </w:rPr>
      </w:pPr>
      <w:r>
        <w:rPr>
          <w:sz w:val="26"/>
        </w:rPr>
        <w:t>Комиссия</w:t>
      </w:r>
      <w:r>
        <w:rPr>
          <w:spacing w:val="1"/>
          <w:sz w:val="26"/>
        </w:rPr>
        <w:t xml:space="preserve"> </w:t>
      </w:r>
      <w:r>
        <w:rPr>
          <w:sz w:val="26"/>
        </w:rPr>
        <w:t>самостоятельно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своей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работы.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Основной формой деятельности комиссии являются заседания, которые проводятся по</w:t>
      </w:r>
      <w:r>
        <w:rPr>
          <w:spacing w:val="1"/>
          <w:sz w:val="26"/>
        </w:rPr>
        <w:t xml:space="preserve"> </w:t>
      </w:r>
      <w:r>
        <w:rPr>
          <w:sz w:val="26"/>
        </w:rPr>
        <w:t>мере необходимости. Решение о заседании комиссии принимает ее председатель, а при</w:t>
      </w:r>
      <w:r>
        <w:rPr>
          <w:spacing w:val="1"/>
          <w:sz w:val="26"/>
        </w:rPr>
        <w:t xml:space="preserve"> </w:t>
      </w:r>
      <w:r>
        <w:rPr>
          <w:sz w:val="26"/>
        </w:rPr>
        <w:t>первом</w:t>
      </w:r>
      <w:r>
        <w:rPr>
          <w:spacing w:val="61"/>
          <w:sz w:val="26"/>
        </w:rPr>
        <w:t xml:space="preserve"> </w:t>
      </w:r>
      <w:r>
        <w:rPr>
          <w:sz w:val="26"/>
        </w:rPr>
        <w:t>заседании</w:t>
      </w:r>
      <w:r>
        <w:rPr>
          <w:spacing w:val="62"/>
          <w:sz w:val="26"/>
        </w:rPr>
        <w:t xml:space="preserve"> </w:t>
      </w:r>
      <w:r>
        <w:rPr>
          <w:sz w:val="26"/>
        </w:rPr>
        <w:t>нового</w:t>
      </w:r>
      <w:r>
        <w:rPr>
          <w:spacing w:val="61"/>
          <w:sz w:val="26"/>
        </w:rPr>
        <w:t xml:space="preserve"> </w:t>
      </w:r>
      <w:r>
        <w:rPr>
          <w:sz w:val="26"/>
        </w:rPr>
        <w:t>состава</w:t>
      </w:r>
      <w:r>
        <w:rPr>
          <w:spacing w:val="6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3"/>
          <w:sz w:val="26"/>
        </w:rPr>
        <w:t xml:space="preserve"> </w:t>
      </w:r>
      <w:r>
        <w:rPr>
          <w:sz w:val="26"/>
        </w:rPr>
        <w:t>–</w:t>
      </w:r>
      <w:r>
        <w:rPr>
          <w:spacing w:val="62"/>
          <w:sz w:val="26"/>
        </w:rPr>
        <w:t xml:space="preserve"> </w:t>
      </w:r>
      <w:r>
        <w:rPr>
          <w:sz w:val="26"/>
        </w:rPr>
        <w:t>заведующий</w:t>
      </w:r>
      <w:r>
        <w:rPr>
          <w:spacing w:val="64"/>
          <w:sz w:val="26"/>
        </w:rPr>
        <w:t xml:space="preserve"> </w:t>
      </w:r>
      <w:r>
        <w:rPr>
          <w:sz w:val="26"/>
        </w:rPr>
        <w:t>детским</w:t>
      </w:r>
      <w:r>
        <w:rPr>
          <w:spacing w:val="61"/>
          <w:sz w:val="26"/>
        </w:rPr>
        <w:t xml:space="preserve"> </w:t>
      </w:r>
      <w:r>
        <w:rPr>
          <w:sz w:val="26"/>
        </w:rPr>
        <w:t>садом.</w:t>
      </w:r>
      <w:r>
        <w:rPr>
          <w:spacing w:val="62"/>
          <w:sz w:val="26"/>
        </w:rPr>
        <w:t xml:space="preserve"> </w:t>
      </w:r>
      <w:r>
        <w:rPr>
          <w:sz w:val="26"/>
        </w:rPr>
        <w:t>Ход</w:t>
      </w:r>
      <w:r>
        <w:rPr>
          <w:spacing w:val="-63"/>
          <w:sz w:val="26"/>
        </w:rPr>
        <w:t xml:space="preserve"> </w:t>
      </w:r>
      <w:r>
        <w:rPr>
          <w:sz w:val="26"/>
        </w:rPr>
        <w:t>заседаний</w:t>
      </w:r>
      <w:r>
        <w:rPr>
          <w:spacing w:val="-1"/>
          <w:sz w:val="26"/>
        </w:rPr>
        <w:t xml:space="preserve"> </w:t>
      </w:r>
      <w:r>
        <w:rPr>
          <w:sz w:val="26"/>
        </w:rPr>
        <w:t>фиксируется в</w:t>
      </w:r>
      <w:r>
        <w:rPr>
          <w:spacing w:val="-1"/>
          <w:sz w:val="26"/>
        </w:rPr>
        <w:t xml:space="preserve"> </w:t>
      </w:r>
      <w:r>
        <w:rPr>
          <w:sz w:val="26"/>
        </w:rPr>
        <w:t>протоколе.</w:t>
      </w:r>
    </w:p>
    <w:p w:rsidR="004B361C" w:rsidRDefault="00FC4B02">
      <w:pPr>
        <w:pStyle w:val="a4"/>
        <w:numPr>
          <w:ilvl w:val="1"/>
          <w:numId w:val="3"/>
        </w:numPr>
        <w:tabs>
          <w:tab w:val="left" w:pos="1117"/>
        </w:tabs>
        <w:ind w:right="658"/>
        <w:rPr>
          <w:sz w:val="26"/>
        </w:rPr>
      </w:pPr>
      <w:r>
        <w:rPr>
          <w:sz w:val="26"/>
        </w:rPr>
        <w:t>Заседание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считается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правомочным,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все</w:t>
      </w:r>
      <w:r>
        <w:rPr>
          <w:spacing w:val="1"/>
          <w:sz w:val="26"/>
        </w:rPr>
        <w:t xml:space="preserve"> </w:t>
      </w: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извещены о дате, времени и месте заседания комиссии и на заседании присутствует</w:t>
      </w:r>
      <w:r>
        <w:rPr>
          <w:spacing w:val="1"/>
          <w:sz w:val="26"/>
        </w:rPr>
        <w:t xml:space="preserve"> </w:t>
      </w:r>
      <w:r>
        <w:rPr>
          <w:sz w:val="26"/>
        </w:rPr>
        <w:t>более</w:t>
      </w:r>
      <w:r>
        <w:rPr>
          <w:spacing w:val="-2"/>
          <w:sz w:val="26"/>
        </w:rPr>
        <w:t xml:space="preserve"> </w:t>
      </w:r>
      <w:r>
        <w:rPr>
          <w:sz w:val="26"/>
        </w:rPr>
        <w:t>половины</w:t>
      </w:r>
      <w:r>
        <w:rPr>
          <w:spacing w:val="1"/>
          <w:sz w:val="26"/>
        </w:rPr>
        <w:t xml:space="preserve"> </w:t>
      </w:r>
      <w:r>
        <w:rPr>
          <w:sz w:val="26"/>
        </w:rPr>
        <w:t>членов</w:t>
      </w:r>
      <w:r>
        <w:rPr>
          <w:spacing w:val="-1"/>
          <w:sz w:val="26"/>
        </w:rPr>
        <w:t xml:space="preserve"> </w:t>
      </w:r>
      <w:r>
        <w:rPr>
          <w:sz w:val="26"/>
        </w:rPr>
        <w:t>комиссии.</w:t>
      </w:r>
    </w:p>
    <w:p w:rsidR="004B361C" w:rsidRDefault="00FC4B02">
      <w:pPr>
        <w:pStyle w:val="a4"/>
        <w:numPr>
          <w:ilvl w:val="1"/>
          <w:numId w:val="3"/>
        </w:numPr>
        <w:tabs>
          <w:tab w:val="left" w:pos="1117"/>
        </w:tabs>
        <w:ind w:right="658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наличия</w:t>
      </w:r>
      <w:r>
        <w:rPr>
          <w:spacing w:val="1"/>
          <w:sz w:val="26"/>
        </w:rPr>
        <w:t xml:space="preserve"> </w:t>
      </w:r>
      <w:r>
        <w:rPr>
          <w:sz w:val="26"/>
        </w:rPr>
        <w:t>кворума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подсчете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голосования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письменное</w:t>
      </w:r>
      <w:r>
        <w:rPr>
          <w:spacing w:val="1"/>
          <w:sz w:val="26"/>
        </w:rPr>
        <w:t xml:space="preserve"> </w:t>
      </w:r>
      <w:r>
        <w:rPr>
          <w:sz w:val="26"/>
        </w:rPr>
        <w:t>мнение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повестке</w:t>
      </w:r>
      <w:r>
        <w:rPr>
          <w:spacing w:val="1"/>
          <w:sz w:val="26"/>
        </w:rPr>
        <w:t xml:space="preserve"> </w:t>
      </w:r>
      <w:r>
        <w:rPr>
          <w:sz w:val="26"/>
        </w:rPr>
        <w:t>заседания</w:t>
      </w:r>
      <w:r>
        <w:rPr>
          <w:spacing w:val="1"/>
          <w:sz w:val="26"/>
        </w:rPr>
        <w:t xml:space="preserve"> </w:t>
      </w:r>
      <w:r>
        <w:rPr>
          <w:sz w:val="26"/>
        </w:rPr>
        <w:t>члена</w:t>
      </w:r>
      <w:r>
        <w:rPr>
          <w:spacing w:val="66"/>
          <w:sz w:val="26"/>
        </w:rPr>
        <w:t xml:space="preserve"> </w:t>
      </w:r>
      <w:r>
        <w:rPr>
          <w:sz w:val="26"/>
        </w:rPr>
        <w:t>комиссии,</w:t>
      </w:r>
      <w:r>
        <w:rPr>
          <w:spacing w:val="-62"/>
          <w:sz w:val="26"/>
        </w:rPr>
        <w:t xml:space="preserve"> </w:t>
      </w:r>
      <w:r>
        <w:rPr>
          <w:sz w:val="26"/>
        </w:rPr>
        <w:t>отсутствующего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заседании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уважительной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причине,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условии,</w:t>
      </w:r>
      <w:r>
        <w:rPr>
          <w:spacing w:val="1"/>
          <w:sz w:val="26"/>
        </w:rPr>
        <w:t xml:space="preserve"> </w:t>
      </w:r>
      <w:r>
        <w:rPr>
          <w:sz w:val="26"/>
        </w:rPr>
        <w:t>что</w:t>
      </w:r>
      <w:r>
        <w:rPr>
          <w:spacing w:val="-62"/>
          <w:sz w:val="26"/>
        </w:rPr>
        <w:t xml:space="preserve"> </w:t>
      </w:r>
      <w:r>
        <w:rPr>
          <w:sz w:val="26"/>
        </w:rPr>
        <w:t>письменное</w:t>
      </w:r>
      <w:r>
        <w:rPr>
          <w:spacing w:val="1"/>
          <w:sz w:val="26"/>
        </w:rPr>
        <w:t xml:space="preserve"> </w:t>
      </w:r>
      <w:r>
        <w:rPr>
          <w:sz w:val="26"/>
        </w:rPr>
        <w:t>мнение</w:t>
      </w:r>
      <w:r>
        <w:rPr>
          <w:spacing w:val="-1"/>
          <w:sz w:val="26"/>
        </w:rPr>
        <w:t xml:space="preserve"> </w:t>
      </w:r>
      <w:r>
        <w:rPr>
          <w:sz w:val="26"/>
        </w:rPr>
        <w:t>представлено</w:t>
      </w:r>
      <w:r>
        <w:rPr>
          <w:spacing w:val="-2"/>
          <w:sz w:val="26"/>
        </w:rPr>
        <w:t xml:space="preserve"> </w:t>
      </w:r>
      <w:r>
        <w:rPr>
          <w:sz w:val="26"/>
        </w:rPr>
        <w:t>председателю</w:t>
      </w:r>
      <w:r>
        <w:rPr>
          <w:spacing w:val="-1"/>
          <w:sz w:val="26"/>
        </w:rPr>
        <w:t xml:space="preserve"> </w:t>
      </w:r>
      <w:r>
        <w:rPr>
          <w:sz w:val="26"/>
        </w:rPr>
        <w:t>до</w:t>
      </w:r>
      <w:r>
        <w:rPr>
          <w:spacing w:val="-1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-2"/>
          <w:sz w:val="26"/>
        </w:rPr>
        <w:t xml:space="preserve"> </w:t>
      </w:r>
      <w:r>
        <w:rPr>
          <w:sz w:val="26"/>
        </w:rPr>
        <w:t>заседания.</w:t>
      </w:r>
    </w:p>
    <w:p w:rsidR="004B361C" w:rsidRDefault="00FC4B02">
      <w:pPr>
        <w:pStyle w:val="a3"/>
        <w:spacing w:before="1"/>
        <w:ind w:right="655"/>
      </w:pPr>
      <w:r>
        <w:t>Если</w:t>
      </w:r>
      <w:r>
        <w:rPr>
          <w:spacing w:val="1"/>
        </w:rPr>
        <w:t xml:space="preserve"> </w:t>
      </w:r>
      <w:r>
        <w:t>письменное мнение по повестке заседания</w:t>
      </w:r>
      <w:r>
        <w:rPr>
          <w:spacing w:val="1"/>
        </w:rPr>
        <w:t xml:space="preserve"> </w:t>
      </w:r>
      <w:r>
        <w:t>представили</w:t>
      </w:r>
      <w:r>
        <w:rPr>
          <w:spacing w:val="1"/>
        </w:rPr>
        <w:t xml:space="preserve"> </w:t>
      </w:r>
      <w:r>
        <w:t>половина и более</w:t>
      </w:r>
      <w:r>
        <w:rPr>
          <w:spacing w:val="1"/>
        </w:rPr>
        <w:t xml:space="preserve"> </w:t>
      </w:r>
      <w:r>
        <w:t>членов комиссии, отсутствующих на заседании по уважительной причине, заседание не</w:t>
      </w:r>
      <w:r>
        <w:rPr>
          <w:spacing w:val="1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правомочным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переносится</w:t>
      </w:r>
      <w:r>
        <w:rPr>
          <w:spacing w:val="-1"/>
        </w:rPr>
        <w:t xml:space="preserve"> </w:t>
      </w:r>
      <w:r>
        <w:t>председателем.</w:t>
      </w:r>
    </w:p>
    <w:p w:rsidR="004B361C" w:rsidRDefault="00FC4B02">
      <w:pPr>
        <w:pStyle w:val="a3"/>
        <w:ind w:right="655"/>
      </w:pPr>
      <w:r>
        <w:t>Если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кворум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набран,</w:t>
      </w:r>
      <w:r>
        <w:rPr>
          <w:spacing w:val="1"/>
        </w:rPr>
        <w:t xml:space="preserve"> </w:t>
      </w:r>
      <w:r>
        <w:t>заседание</w:t>
      </w:r>
      <w:r>
        <w:rPr>
          <w:spacing w:val="1"/>
        </w:rPr>
        <w:t xml:space="preserve"> </w:t>
      </w:r>
      <w:r>
        <w:t>переносится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последующим</w:t>
      </w:r>
      <w:r>
        <w:rPr>
          <w:spacing w:val="-2"/>
        </w:rPr>
        <w:t xml:space="preserve"> </w:t>
      </w:r>
      <w:r>
        <w:t>уведомлением</w:t>
      </w:r>
      <w:r>
        <w:rPr>
          <w:spacing w:val="-2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комиссии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спора.</w:t>
      </w:r>
    </w:p>
    <w:p w:rsidR="004B361C" w:rsidRDefault="00FC4B02">
      <w:pPr>
        <w:pStyle w:val="a4"/>
        <w:numPr>
          <w:ilvl w:val="1"/>
          <w:numId w:val="3"/>
        </w:numPr>
        <w:tabs>
          <w:tab w:val="left" w:pos="1117"/>
        </w:tabs>
        <w:ind w:right="657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заседаний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избираются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председатель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секретарь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комиссии.</w:t>
      </w:r>
    </w:p>
    <w:p w:rsidR="004B361C" w:rsidRDefault="00FC4B02">
      <w:pPr>
        <w:pStyle w:val="a3"/>
        <w:ind w:right="648"/>
      </w:pPr>
      <w:r>
        <w:t>Председатель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закрывает</w:t>
      </w:r>
      <w:r>
        <w:rPr>
          <w:spacing w:val="1"/>
        </w:rPr>
        <w:t xml:space="preserve"> </w:t>
      </w:r>
      <w:r>
        <w:t>заседание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членам комиссии и участникам образовательных отношений, участвующим в заседании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выносит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голосование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повестки</w:t>
      </w:r>
      <w:r>
        <w:rPr>
          <w:spacing w:val="1"/>
        </w:rPr>
        <w:t xml:space="preserve"> </w:t>
      </w:r>
      <w:r>
        <w:t>заседания,</w:t>
      </w:r>
      <w:r>
        <w:rPr>
          <w:spacing w:val="1"/>
        </w:rPr>
        <w:t xml:space="preserve"> </w:t>
      </w:r>
      <w:r>
        <w:t>доводит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 xml:space="preserve">отношений – сторон спора, а также осуществляет </w:t>
      </w:r>
      <w:proofErr w:type="gramStart"/>
      <w:r>
        <w:t>контроль за</w:t>
      </w:r>
      <w:proofErr w:type="gramEnd"/>
      <w:r>
        <w:t xml:space="preserve"> реализацией принятых</w:t>
      </w:r>
      <w:r>
        <w:rPr>
          <w:spacing w:val="1"/>
        </w:rPr>
        <w:t xml:space="preserve"> </w:t>
      </w:r>
      <w:r>
        <w:t>комиссией</w:t>
      </w:r>
      <w:r>
        <w:rPr>
          <w:spacing w:val="-2"/>
        </w:rPr>
        <w:t xml:space="preserve"> </w:t>
      </w:r>
      <w:r>
        <w:t>решений.</w:t>
      </w:r>
    </w:p>
    <w:p w:rsidR="004B361C" w:rsidRDefault="00FC4B02">
      <w:pPr>
        <w:pStyle w:val="a3"/>
        <w:ind w:right="647"/>
      </w:pPr>
      <w:r>
        <w:t>Секретарь ведет протокол заседания, информирует членов комиссии о дате, месте и</w:t>
      </w:r>
      <w:r>
        <w:rPr>
          <w:spacing w:val="-62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заседаний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вопросах,</w:t>
      </w:r>
      <w:r>
        <w:rPr>
          <w:spacing w:val="1"/>
        </w:rPr>
        <w:t xml:space="preserve"> </w:t>
      </w:r>
      <w:r>
        <w:t>включенных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повестку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заседания комиссии, а также осуществляет передачу оформленных протоколов вместе с</w:t>
      </w:r>
      <w:r>
        <w:rPr>
          <w:spacing w:val="1"/>
        </w:rPr>
        <w:t xml:space="preserve"> </w:t>
      </w:r>
      <w:r>
        <w:t>материалами по спору на хранение в соответствии с установленными в детском саду</w:t>
      </w:r>
      <w:r>
        <w:rPr>
          <w:spacing w:val="1"/>
        </w:rPr>
        <w:t xml:space="preserve"> </w:t>
      </w:r>
      <w:r>
        <w:t>правилами</w:t>
      </w:r>
      <w:r>
        <w:rPr>
          <w:spacing w:val="-2"/>
        </w:rPr>
        <w:t xml:space="preserve"> </w:t>
      </w:r>
      <w:r>
        <w:t>организации делопроизводства.</w:t>
      </w:r>
    </w:p>
    <w:p w:rsidR="004B361C" w:rsidRDefault="00FC4B02">
      <w:pPr>
        <w:pStyle w:val="a4"/>
        <w:numPr>
          <w:ilvl w:val="1"/>
          <w:numId w:val="3"/>
        </w:numPr>
        <w:tabs>
          <w:tab w:val="left" w:pos="1117"/>
        </w:tabs>
        <w:ind w:right="652"/>
        <w:rPr>
          <w:sz w:val="26"/>
        </w:rPr>
      </w:pPr>
      <w:r>
        <w:rPr>
          <w:sz w:val="26"/>
        </w:rPr>
        <w:t>Все</w:t>
      </w:r>
      <w:r>
        <w:rPr>
          <w:spacing w:val="1"/>
          <w:sz w:val="26"/>
        </w:rPr>
        <w:t xml:space="preserve"> </w:t>
      </w: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извещены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дате,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месте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заседания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позднее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чем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пять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1"/>
          <w:sz w:val="26"/>
        </w:rPr>
        <w:t xml:space="preserve"> </w:t>
      </w:r>
      <w:r>
        <w:rPr>
          <w:sz w:val="26"/>
        </w:rPr>
        <w:t>дней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даты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проведения. Сообщение о проведении заседания вручается членам комиссии лично или</w:t>
      </w:r>
      <w:r>
        <w:rPr>
          <w:spacing w:val="1"/>
          <w:sz w:val="26"/>
        </w:rPr>
        <w:t xml:space="preserve"> </w:t>
      </w:r>
      <w:r>
        <w:rPr>
          <w:sz w:val="26"/>
        </w:rPr>
        <w:t>посредством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электронной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иной</w:t>
      </w:r>
      <w:r>
        <w:rPr>
          <w:spacing w:val="1"/>
          <w:sz w:val="26"/>
        </w:rPr>
        <w:t xml:space="preserve"> </w:t>
      </w:r>
      <w:r>
        <w:rPr>
          <w:sz w:val="26"/>
        </w:rPr>
        <w:t>связи,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обеспечивающей</w:t>
      </w:r>
      <w:r>
        <w:rPr>
          <w:spacing w:val="66"/>
          <w:sz w:val="26"/>
        </w:rPr>
        <w:t xml:space="preserve"> </w:t>
      </w:r>
      <w:r>
        <w:rPr>
          <w:sz w:val="26"/>
        </w:rPr>
        <w:t>аутентичность</w:t>
      </w:r>
      <w:r>
        <w:rPr>
          <w:spacing w:val="-62"/>
          <w:sz w:val="26"/>
        </w:rPr>
        <w:t xml:space="preserve"> </w:t>
      </w:r>
      <w:r>
        <w:rPr>
          <w:sz w:val="26"/>
        </w:rPr>
        <w:t>передаваемых</w:t>
      </w:r>
      <w:r>
        <w:rPr>
          <w:spacing w:val="-3"/>
          <w:sz w:val="26"/>
        </w:rPr>
        <w:t xml:space="preserve"> </w:t>
      </w:r>
      <w:r>
        <w:rPr>
          <w:sz w:val="26"/>
        </w:rPr>
        <w:t>и принимаемых</w:t>
      </w:r>
      <w:r>
        <w:rPr>
          <w:spacing w:val="-3"/>
          <w:sz w:val="26"/>
        </w:rPr>
        <w:t xml:space="preserve"> </w:t>
      </w:r>
      <w:r>
        <w:rPr>
          <w:sz w:val="26"/>
        </w:rPr>
        <w:t>сообщений и</w:t>
      </w:r>
      <w:r>
        <w:rPr>
          <w:spacing w:val="-3"/>
          <w:sz w:val="26"/>
        </w:rPr>
        <w:t xml:space="preserve"> </w:t>
      </w:r>
      <w:r>
        <w:rPr>
          <w:sz w:val="26"/>
        </w:rPr>
        <w:t>их</w:t>
      </w:r>
      <w:r>
        <w:rPr>
          <w:spacing w:val="-3"/>
          <w:sz w:val="26"/>
        </w:rPr>
        <w:t xml:space="preserve"> </w:t>
      </w:r>
      <w:r>
        <w:rPr>
          <w:sz w:val="26"/>
        </w:rPr>
        <w:t>документальное подтверждение.</w:t>
      </w:r>
    </w:p>
    <w:p w:rsidR="004B361C" w:rsidRDefault="00FC4B02">
      <w:pPr>
        <w:pStyle w:val="a4"/>
        <w:numPr>
          <w:ilvl w:val="1"/>
          <w:numId w:val="3"/>
        </w:numPr>
        <w:tabs>
          <w:tab w:val="left" w:pos="1117"/>
        </w:tabs>
        <w:spacing w:before="1"/>
        <w:ind w:right="655"/>
        <w:rPr>
          <w:sz w:val="26"/>
        </w:rPr>
      </w:pPr>
      <w:r>
        <w:rPr>
          <w:sz w:val="26"/>
        </w:rPr>
        <w:t>Заведующий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детским</w:t>
      </w:r>
      <w:r>
        <w:rPr>
          <w:spacing w:val="1"/>
          <w:sz w:val="26"/>
        </w:rPr>
        <w:t xml:space="preserve"> </w:t>
      </w:r>
      <w:r>
        <w:rPr>
          <w:sz w:val="26"/>
        </w:rPr>
        <w:t>садом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</w:t>
      </w:r>
      <w:r>
        <w:rPr>
          <w:spacing w:val="1"/>
          <w:sz w:val="26"/>
        </w:rPr>
        <w:t xml:space="preserve"> </w:t>
      </w:r>
      <w:r>
        <w:rPr>
          <w:sz w:val="26"/>
        </w:rPr>
        <w:t>создать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необходимые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</w:t>
      </w:r>
      <w:r>
        <w:rPr>
          <w:spacing w:val="66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заседания</w:t>
      </w:r>
      <w:r>
        <w:rPr>
          <w:spacing w:val="-1"/>
          <w:sz w:val="26"/>
        </w:rPr>
        <w:t xml:space="preserve"> </w:t>
      </w:r>
      <w:r>
        <w:rPr>
          <w:sz w:val="26"/>
        </w:rPr>
        <w:t>комиссии.</w:t>
      </w:r>
    </w:p>
    <w:p w:rsidR="004B361C" w:rsidRDefault="00FC4B02">
      <w:pPr>
        <w:pStyle w:val="a3"/>
        <w:spacing w:line="299" w:lineRule="exact"/>
        <w:ind w:left="662" w:firstLine="0"/>
      </w:pPr>
      <w:r>
        <w:t>4.7</w:t>
      </w:r>
      <w:r>
        <w:rPr>
          <w:spacing w:val="-5"/>
        </w:rPr>
        <w:t xml:space="preserve"> </w:t>
      </w:r>
      <w:r>
        <w:t>Члены</w:t>
      </w:r>
      <w:r>
        <w:rPr>
          <w:spacing w:val="-2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имеют</w:t>
      </w:r>
      <w:r>
        <w:rPr>
          <w:spacing w:val="-4"/>
        </w:rPr>
        <w:t xml:space="preserve"> </w:t>
      </w:r>
      <w:r>
        <w:t>право: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before="1"/>
        <w:ind w:right="650" w:firstLine="550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отсутствия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заседании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уважительной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причине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изложить</w:t>
      </w:r>
      <w:r>
        <w:rPr>
          <w:spacing w:val="65"/>
          <w:sz w:val="26"/>
        </w:rPr>
        <w:t xml:space="preserve"> </w:t>
      </w:r>
      <w:r>
        <w:rPr>
          <w:sz w:val="26"/>
        </w:rPr>
        <w:t>свое</w:t>
      </w:r>
      <w:r>
        <w:rPr>
          <w:spacing w:val="1"/>
          <w:sz w:val="26"/>
        </w:rPr>
        <w:t xml:space="preserve"> </w:t>
      </w:r>
      <w:r>
        <w:rPr>
          <w:sz w:val="26"/>
        </w:rPr>
        <w:t>мнение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рассматриваемым вопросам в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1"/>
          <w:sz w:val="26"/>
        </w:rPr>
        <w:t xml:space="preserve"> </w:t>
      </w:r>
      <w:r>
        <w:rPr>
          <w:sz w:val="26"/>
        </w:rPr>
        <w:t>оглашается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заседании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приобщается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протоколу;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47" w:firstLine="550"/>
        <w:rPr>
          <w:sz w:val="26"/>
        </w:rPr>
      </w:pPr>
      <w:r>
        <w:rPr>
          <w:sz w:val="26"/>
        </w:rPr>
        <w:t>в случае несогласия с принятым на заседании решением комиссии излагать в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</w:t>
      </w:r>
      <w:r>
        <w:rPr>
          <w:spacing w:val="1"/>
          <w:sz w:val="26"/>
        </w:rPr>
        <w:t xml:space="preserve"> </w:t>
      </w:r>
      <w:r>
        <w:rPr>
          <w:sz w:val="26"/>
        </w:rPr>
        <w:t>свое</w:t>
      </w:r>
      <w:r>
        <w:rPr>
          <w:spacing w:val="1"/>
          <w:sz w:val="26"/>
        </w:rPr>
        <w:t xml:space="preserve"> </w:t>
      </w:r>
      <w:r>
        <w:rPr>
          <w:sz w:val="26"/>
        </w:rPr>
        <w:t>мнение,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1"/>
          <w:sz w:val="26"/>
        </w:rPr>
        <w:t xml:space="preserve"> </w:t>
      </w:r>
      <w:r>
        <w:rPr>
          <w:sz w:val="26"/>
        </w:rPr>
        <w:t>подлежит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обязательному</w:t>
      </w:r>
      <w:r>
        <w:rPr>
          <w:spacing w:val="1"/>
          <w:sz w:val="26"/>
        </w:rPr>
        <w:t xml:space="preserve"> </w:t>
      </w:r>
      <w:r>
        <w:rPr>
          <w:sz w:val="26"/>
        </w:rPr>
        <w:t>приобщению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протоколу</w:t>
      </w:r>
      <w:r>
        <w:rPr>
          <w:spacing w:val="-2"/>
          <w:sz w:val="26"/>
        </w:rPr>
        <w:t xml:space="preserve"> </w:t>
      </w:r>
      <w:r>
        <w:rPr>
          <w:sz w:val="26"/>
        </w:rPr>
        <w:t>заседания</w:t>
      </w:r>
      <w:r>
        <w:rPr>
          <w:spacing w:val="2"/>
          <w:sz w:val="26"/>
        </w:rPr>
        <w:t xml:space="preserve"> </w:t>
      </w:r>
      <w:r>
        <w:rPr>
          <w:sz w:val="26"/>
        </w:rPr>
        <w:t>комиссии;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left="857" w:hanging="196"/>
        <w:rPr>
          <w:sz w:val="26"/>
        </w:rPr>
      </w:pPr>
      <w:r>
        <w:rPr>
          <w:sz w:val="26"/>
        </w:rPr>
        <w:t>принимать</w:t>
      </w:r>
      <w:r>
        <w:rPr>
          <w:spacing w:val="-5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подготовке</w:t>
      </w:r>
      <w:r>
        <w:rPr>
          <w:spacing w:val="-5"/>
          <w:sz w:val="26"/>
        </w:rPr>
        <w:t xml:space="preserve"> </w:t>
      </w:r>
      <w:r>
        <w:rPr>
          <w:sz w:val="26"/>
        </w:rPr>
        <w:t>заседаний</w:t>
      </w:r>
      <w:r>
        <w:rPr>
          <w:spacing w:val="-4"/>
          <w:sz w:val="26"/>
        </w:rPr>
        <w:t xml:space="preserve"> </w:t>
      </w:r>
      <w:r>
        <w:rPr>
          <w:sz w:val="26"/>
        </w:rPr>
        <w:t>комиссии;</w:t>
      </w:r>
    </w:p>
    <w:p w:rsidR="004B361C" w:rsidRDefault="004B361C">
      <w:pPr>
        <w:jc w:val="both"/>
        <w:rPr>
          <w:sz w:val="26"/>
        </w:rPr>
        <w:sectPr w:rsidR="004B361C">
          <w:pgSz w:w="11910" w:h="16840"/>
          <w:pgMar w:top="620" w:right="200" w:bottom="280" w:left="1020" w:header="720" w:footer="720" w:gutter="0"/>
          <w:cols w:space="720"/>
        </w:sectPr>
      </w:pP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before="71"/>
        <w:ind w:right="655" w:firstLine="550"/>
        <w:rPr>
          <w:sz w:val="26"/>
        </w:rPr>
      </w:pPr>
      <w:r>
        <w:rPr>
          <w:sz w:val="26"/>
        </w:rPr>
        <w:lastRenderedPageBreak/>
        <w:t>обращаться по вопросам, входящим в компетенцию комиссии, за необходимой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информацией к председателю комиссии, должностным лицам детского сада, органам и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организациям,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защиту</w:t>
      </w:r>
      <w:r>
        <w:rPr>
          <w:spacing w:val="1"/>
          <w:sz w:val="26"/>
        </w:rPr>
        <w:t xml:space="preserve"> </w:t>
      </w:r>
      <w:r>
        <w:rPr>
          <w:sz w:val="26"/>
        </w:rPr>
        <w:t>прав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интересов</w:t>
      </w:r>
      <w:r>
        <w:rPr>
          <w:spacing w:val="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1"/>
          <w:sz w:val="26"/>
        </w:rPr>
        <w:t xml:space="preserve"> </w:t>
      </w:r>
      <w:r>
        <w:rPr>
          <w:sz w:val="26"/>
        </w:rPr>
        <w:t>уполномоченным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органам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организациям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норм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иным</w:t>
      </w:r>
      <w:r>
        <w:rPr>
          <w:spacing w:val="1"/>
          <w:sz w:val="26"/>
        </w:rPr>
        <w:t xml:space="preserve"> </w:t>
      </w:r>
      <w:r>
        <w:rPr>
          <w:sz w:val="26"/>
        </w:rPr>
        <w:t>компетентным</w:t>
      </w:r>
      <w:r>
        <w:rPr>
          <w:spacing w:val="1"/>
          <w:sz w:val="26"/>
        </w:rPr>
        <w:t xml:space="preserve"> </w:t>
      </w:r>
      <w:r>
        <w:rPr>
          <w:sz w:val="26"/>
        </w:rPr>
        <w:t>источникам;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line="298" w:lineRule="exact"/>
        <w:ind w:left="857" w:hanging="196"/>
        <w:rPr>
          <w:sz w:val="26"/>
        </w:rPr>
      </w:pPr>
      <w:r>
        <w:rPr>
          <w:sz w:val="26"/>
        </w:rPr>
        <w:t>вносить</w:t>
      </w:r>
      <w:r>
        <w:rPr>
          <w:spacing w:val="-5"/>
          <w:sz w:val="26"/>
        </w:rPr>
        <w:t xml:space="preserve"> </w:t>
      </w:r>
      <w:r>
        <w:rPr>
          <w:sz w:val="26"/>
        </w:rPr>
        <w:t>предложения</w:t>
      </w:r>
      <w:r>
        <w:rPr>
          <w:spacing w:val="-2"/>
          <w:sz w:val="26"/>
        </w:rPr>
        <w:t xml:space="preserve"> </w:t>
      </w:r>
      <w:r>
        <w:rPr>
          <w:sz w:val="26"/>
        </w:rPr>
        <w:t>о</w:t>
      </w:r>
      <w:r>
        <w:rPr>
          <w:spacing w:val="-3"/>
          <w:sz w:val="26"/>
        </w:rPr>
        <w:t xml:space="preserve"> </w:t>
      </w:r>
      <w:r>
        <w:rPr>
          <w:sz w:val="26"/>
        </w:rPr>
        <w:t>совершенствовании</w:t>
      </w:r>
      <w:r>
        <w:rPr>
          <w:spacing w:val="-4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комиссии.</w:t>
      </w:r>
    </w:p>
    <w:p w:rsidR="004B361C" w:rsidRDefault="00FC4B02">
      <w:pPr>
        <w:pStyle w:val="a3"/>
        <w:spacing w:before="1"/>
        <w:ind w:left="662" w:firstLine="0"/>
      </w:pPr>
      <w:r>
        <w:t>4.10.</w:t>
      </w:r>
      <w:r>
        <w:rPr>
          <w:spacing w:val="-4"/>
        </w:rPr>
        <w:t xml:space="preserve"> </w:t>
      </w:r>
      <w:r>
        <w:t>Члены</w:t>
      </w:r>
      <w:r>
        <w:rPr>
          <w:spacing w:val="-1"/>
        </w:rPr>
        <w:t xml:space="preserve"> </w:t>
      </w:r>
      <w:r>
        <w:t>комиссии обязаны: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before="1" w:line="298" w:lineRule="exact"/>
        <w:ind w:left="857" w:hanging="196"/>
        <w:rPr>
          <w:sz w:val="26"/>
        </w:rPr>
      </w:pPr>
      <w:r>
        <w:rPr>
          <w:sz w:val="26"/>
        </w:rPr>
        <w:t>участвовать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заседаниях</w:t>
      </w:r>
      <w:r>
        <w:rPr>
          <w:spacing w:val="-4"/>
          <w:sz w:val="26"/>
        </w:rPr>
        <w:t xml:space="preserve"> </w:t>
      </w:r>
      <w:r>
        <w:rPr>
          <w:sz w:val="26"/>
        </w:rPr>
        <w:t>комиссии;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7" w:firstLine="550"/>
        <w:rPr>
          <w:sz w:val="26"/>
        </w:rPr>
      </w:pPr>
      <w:r>
        <w:rPr>
          <w:sz w:val="26"/>
        </w:rPr>
        <w:t>выполнять</w:t>
      </w:r>
      <w:r>
        <w:rPr>
          <w:spacing w:val="1"/>
          <w:sz w:val="26"/>
        </w:rPr>
        <w:t xml:space="preserve"> </w:t>
      </w:r>
      <w:r>
        <w:rPr>
          <w:sz w:val="26"/>
        </w:rPr>
        <w:t>возложенные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них</w:t>
      </w:r>
      <w:r>
        <w:rPr>
          <w:spacing w:val="1"/>
          <w:sz w:val="26"/>
        </w:rPr>
        <w:t xml:space="preserve"> </w:t>
      </w:r>
      <w:r>
        <w:rPr>
          <w:sz w:val="26"/>
        </w:rPr>
        <w:t>функции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66"/>
          <w:sz w:val="26"/>
        </w:rPr>
        <w:t xml:space="preserve"> </w:t>
      </w:r>
      <w:r>
        <w:rPr>
          <w:sz w:val="26"/>
        </w:rPr>
        <w:t>настоящим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положением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решениями</w:t>
      </w:r>
      <w:r>
        <w:rPr>
          <w:spacing w:val="-1"/>
          <w:sz w:val="26"/>
        </w:rPr>
        <w:t xml:space="preserve"> </w:t>
      </w:r>
      <w:r>
        <w:rPr>
          <w:sz w:val="26"/>
        </w:rPr>
        <w:t>комиссии;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1" w:firstLine="550"/>
        <w:rPr>
          <w:sz w:val="26"/>
        </w:rPr>
      </w:pPr>
      <w:r>
        <w:rPr>
          <w:sz w:val="26"/>
        </w:rPr>
        <w:t>соблюдать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нормативных</w:t>
      </w:r>
      <w:r>
        <w:rPr>
          <w:spacing w:val="66"/>
          <w:sz w:val="26"/>
        </w:rPr>
        <w:t xml:space="preserve"> </w:t>
      </w:r>
      <w:r>
        <w:rPr>
          <w:sz w:val="26"/>
        </w:rPr>
        <w:t>актов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сада</w:t>
      </w:r>
      <w:r>
        <w:rPr>
          <w:spacing w:val="-1"/>
          <w:sz w:val="26"/>
        </w:rPr>
        <w:t xml:space="preserve"> </w:t>
      </w:r>
      <w:r>
        <w:rPr>
          <w:sz w:val="26"/>
        </w:rPr>
        <w:t>при реализации</w:t>
      </w:r>
      <w:r>
        <w:rPr>
          <w:spacing w:val="-1"/>
          <w:sz w:val="26"/>
        </w:rPr>
        <w:t xml:space="preserve"> </w:t>
      </w:r>
      <w:r>
        <w:rPr>
          <w:sz w:val="26"/>
        </w:rPr>
        <w:t>своих</w:t>
      </w:r>
      <w:r>
        <w:rPr>
          <w:spacing w:val="-1"/>
          <w:sz w:val="26"/>
        </w:rPr>
        <w:t xml:space="preserve"> </w:t>
      </w:r>
      <w:r>
        <w:rPr>
          <w:sz w:val="26"/>
        </w:rPr>
        <w:t>функций;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2" w:firstLine="550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возникновения</w:t>
      </w:r>
      <w:r>
        <w:rPr>
          <w:spacing w:val="1"/>
          <w:sz w:val="26"/>
        </w:rPr>
        <w:t xml:space="preserve"> </w:t>
      </w:r>
      <w:r>
        <w:rPr>
          <w:sz w:val="26"/>
        </w:rPr>
        <w:t>личной</w:t>
      </w:r>
      <w:r>
        <w:rPr>
          <w:spacing w:val="1"/>
          <w:sz w:val="26"/>
        </w:rPr>
        <w:t xml:space="preserve"> </w:t>
      </w:r>
      <w:r>
        <w:rPr>
          <w:sz w:val="26"/>
        </w:rPr>
        <w:t>заинтересованности,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способной</w:t>
      </w:r>
      <w:r>
        <w:rPr>
          <w:spacing w:val="1"/>
          <w:sz w:val="26"/>
        </w:rPr>
        <w:t xml:space="preserve"> </w:t>
      </w:r>
      <w:r>
        <w:rPr>
          <w:sz w:val="26"/>
        </w:rPr>
        <w:t>повлиять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объективность решения по конкретному рассматриваемому комиссией спору, сообщить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этом</w:t>
      </w:r>
      <w:r>
        <w:rPr>
          <w:spacing w:val="1"/>
          <w:sz w:val="26"/>
        </w:rPr>
        <w:t xml:space="preserve"> </w:t>
      </w:r>
      <w:r>
        <w:rPr>
          <w:sz w:val="26"/>
        </w:rPr>
        <w:t>председателю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отказаться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заседаниях,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которых</w:t>
      </w:r>
      <w:r>
        <w:rPr>
          <w:spacing w:val="-1"/>
          <w:sz w:val="26"/>
        </w:rPr>
        <w:t xml:space="preserve"> </w:t>
      </w:r>
      <w:r>
        <w:rPr>
          <w:sz w:val="26"/>
        </w:rPr>
        <w:t>рассматривается</w:t>
      </w:r>
      <w:r>
        <w:rPr>
          <w:spacing w:val="-1"/>
          <w:sz w:val="26"/>
        </w:rPr>
        <w:t xml:space="preserve"> </w:t>
      </w:r>
      <w:r>
        <w:rPr>
          <w:sz w:val="26"/>
        </w:rPr>
        <w:t>данный</w:t>
      </w:r>
      <w:r>
        <w:rPr>
          <w:spacing w:val="-1"/>
          <w:sz w:val="26"/>
        </w:rPr>
        <w:t xml:space="preserve"> </w:t>
      </w:r>
      <w:r>
        <w:rPr>
          <w:sz w:val="26"/>
        </w:rPr>
        <w:t>спор.</w:t>
      </w:r>
    </w:p>
    <w:p w:rsidR="004B361C" w:rsidRDefault="00FC4B02">
      <w:pPr>
        <w:pStyle w:val="Heading1"/>
        <w:numPr>
          <w:ilvl w:val="0"/>
          <w:numId w:val="9"/>
        </w:numPr>
        <w:tabs>
          <w:tab w:val="left" w:pos="2639"/>
        </w:tabs>
        <w:spacing w:before="1"/>
        <w:ind w:left="2638" w:hanging="261"/>
        <w:jc w:val="both"/>
      </w:pPr>
      <w:r>
        <w:t>Принятие</w:t>
      </w:r>
      <w:r>
        <w:rPr>
          <w:spacing w:val="-3"/>
        </w:rPr>
        <w:t xml:space="preserve"> </w:t>
      </w:r>
      <w:r>
        <w:t>комиссией</w:t>
      </w:r>
      <w:r>
        <w:rPr>
          <w:spacing w:val="-6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исполнение</w:t>
      </w:r>
    </w:p>
    <w:p w:rsidR="004B361C" w:rsidRDefault="00FC4B02">
      <w:pPr>
        <w:pStyle w:val="a4"/>
        <w:numPr>
          <w:ilvl w:val="1"/>
          <w:numId w:val="2"/>
        </w:numPr>
        <w:tabs>
          <w:tab w:val="left" w:pos="1117"/>
        </w:tabs>
        <w:ind w:right="649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1"/>
          <w:sz w:val="26"/>
        </w:rPr>
        <w:t xml:space="preserve"> </w:t>
      </w:r>
      <w:r>
        <w:rPr>
          <w:sz w:val="26"/>
        </w:rPr>
        <w:t>рассмотрения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обращения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62"/>
          <w:sz w:val="26"/>
        </w:rPr>
        <w:t xml:space="preserve"> </w:t>
      </w:r>
      <w:r>
        <w:rPr>
          <w:sz w:val="26"/>
        </w:rPr>
        <w:t>отношений комиссия принимает решение в целях урегулирования разногласий между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66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образование.</w:t>
      </w:r>
    </w:p>
    <w:p w:rsidR="004B361C" w:rsidRDefault="00FC4B02">
      <w:pPr>
        <w:pStyle w:val="a4"/>
        <w:numPr>
          <w:ilvl w:val="1"/>
          <w:numId w:val="2"/>
        </w:numPr>
        <w:tabs>
          <w:tab w:val="left" w:pos="1117"/>
        </w:tabs>
        <w:spacing w:before="1"/>
        <w:ind w:right="654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факта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комиссия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принимает решение, направленное на его восстановление, в том числе с возложением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устранению</w:t>
      </w:r>
      <w:r>
        <w:rPr>
          <w:spacing w:val="1"/>
          <w:sz w:val="26"/>
        </w:rPr>
        <w:t xml:space="preserve"> </w:t>
      </w:r>
      <w:r>
        <w:rPr>
          <w:sz w:val="26"/>
        </w:rPr>
        <w:t>выявленных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представителей)</w:t>
      </w:r>
      <w:r>
        <w:rPr>
          <w:spacing w:val="1"/>
          <w:sz w:val="26"/>
        </w:rPr>
        <w:t xml:space="preserve"> </w:t>
      </w:r>
      <w:r>
        <w:rPr>
          <w:sz w:val="26"/>
        </w:rPr>
        <w:t>несовершеннолетних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6"/>
          <w:sz w:val="26"/>
        </w:rPr>
        <w:t xml:space="preserve"> </w:t>
      </w:r>
      <w:r>
        <w:rPr>
          <w:sz w:val="26"/>
        </w:rPr>
        <w:t>заведующего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детским</w:t>
      </w:r>
      <w:r>
        <w:rPr>
          <w:spacing w:val="-2"/>
          <w:sz w:val="26"/>
        </w:rPr>
        <w:t xml:space="preserve"> </w:t>
      </w:r>
      <w:r>
        <w:rPr>
          <w:sz w:val="26"/>
        </w:rPr>
        <w:t>садом.</w:t>
      </w:r>
    </w:p>
    <w:p w:rsidR="004B361C" w:rsidRDefault="00FC4B02">
      <w:pPr>
        <w:pStyle w:val="a4"/>
        <w:numPr>
          <w:ilvl w:val="1"/>
          <w:numId w:val="2"/>
        </w:numPr>
        <w:tabs>
          <w:tab w:val="left" w:pos="1117"/>
        </w:tabs>
        <w:ind w:right="651"/>
        <w:rPr>
          <w:sz w:val="26"/>
        </w:rPr>
      </w:pPr>
      <w:r>
        <w:rPr>
          <w:sz w:val="26"/>
        </w:rPr>
        <w:t>В случае необоснованности обращения участника образовательных отношений,</w:t>
      </w:r>
      <w:r>
        <w:rPr>
          <w:spacing w:val="-62"/>
          <w:sz w:val="26"/>
        </w:rPr>
        <w:t xml:space="preserve"> </w:t>
      </w:r>
      <w:r>
        <w:rPr>
          <w:sz w:val="26"/>
        </w:rPr>
        <w:t>отсутствия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комиссия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принимает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решение</w:t>
      </w:r>
      <w:r>
        <w:rPr>
          <w:spacing w:val="66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отсутствии</w:t>
      </w:r>
      <w:r>
        <w:rPr>
          <w:spacing w:val="-2"/>
          <w:sz w:val="26"/>
        </w:rPr>
        <w:t xml:space="preserve"> </w:t>
      </w:r>
      <w:proofErr w:type="gramStart"/>
      <w:r>
        <w:rPr>
          <w:sz w:val="26"/>
        </w:rPr>
        <w:t>факта</w:t>
      </w:r>
      <w:r>
        <w:rPr>
          <w:spacing w:val="-2"/>
          <w:sz w:val="26"/>
        </w:rPr>
        <w:t xml:space="preserve"> </w:t>
      </w:r>
      <w:r>
        <w:rPr>
          <w:sz w:val="26"/>
        </w:rPr>
        <w:t>нарушения</w:t>
      </w:r>
      <w:r>
        <w:rPr>
          <w:spacing w:val="-1"/>
          <w:sz w:val="26"/>
        </w:rPr>
        <w:t xml:space="preserve"> </w:t>
      </w:r>
      <w:r>
        <w:rPr>
          <w:sz w:val="26"/>
        </w:rPr>
        <w:t>прав</w:t>
      </w:r>
      <w:r>
        <w:rPr>
          <w:spacing w:val="-2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5"/>
          <w:sz w:val="26"/>
        </w:rPr>
        <w:t xml:space="preserve"> </w:t>
      </w:r>
      <w:r>
        <w:rPr>
          <w:sz w:val="26"/>
        </w:rPr>
        <w:t>отношений</w:t>
      </w:r>
      <w:proofErr w:type="gramEnd"/>
      <w:r>
        <w:rPr>
          <w:sz w:val="26"/>
        </w:rPr>
        <w:t>.</w:t>
      </w:r>
    </w:p>
    <w:p w:rsidR="004B361C" w:rsidRDefault="00FC4B02">
      <w:pPr>
        <w:pStyle w:val="a4"/>
        <w:numPr>
          <w:ilvl w:val="1"/>
          <w:numId w:val="2"/>
        </w:numPr>
        <w:tabs>
          <w:tab w:val="left" w:pos="1117"/>
        </w:tabs>
        <w:ind w:right="647"/>
        <w:rPr>
          <w:sz w:val="26"/>
        </w:rPr>
      </w:pPr>
      <w:r>
        <w:rPr>
          <w:sz w:val="26"/>
        </w:rPr>
        <w:t>Решение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открытым</w:t>
      </w:r>
      <w:r>
        <w:rPr>
          <w:spacing w:val="1"/>
          <w:sz w:val="26"/>
        </w:rPr>
        <w:t xml:space="preserve"> </w:t>
      </w:r>
      <w:r>
        <w:rPr>
          <w:sz w:val="26"/>
        </w:rPr>
        <w:t>голосованием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простым</w:t>
      </w:r>
      <w:r>
        <w:rPr>
          <w:spacing w:val="1"/>
          <w:sz w:val="26"/>
        </w:rPr>
        <w:t xml:space="preserve"> </w:t>
      </w:r>
      <w:r>
        <w:rPr>
          <w:sz w:val="26"/>
        </w:rPr>
        <w:t>большинством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голосов</w:t>
      </w:r>
      <w:r>
        <w:rPr>
          <w:spacing w:val="1"/>
          <w:sz w:val="26"/>
        </w:rPr>
        <w:t xml:space="preserve"> </w:t>
      </w:r>
      <w:r>
        <w:rPr>
          <w:sz w:val="26"/>
        </w:rPr>
        <w:t>членов,</w:t>
      </w:r>
      <w:r>
        <w:rPr>
          <w:spacing w:val="1"/>
          <w:sz w:val="26"/>
        </w:rPr>
        <w:t xml:space="preserve"> </w:t>
      </w:r>
      <w:r>
        <w:rPr>
          <w:sz w:val="26"/>
        </w:rPr>
        <w:t>присутствующих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заседании.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равенства</w:t>
      </w:r>
      <w:r>
        <w:rPr>
          <w:spacing w:val="1"/>
          <w:sz w:val="26"/>
        </w:rPr>
        <w:t xml:space="preserve"> </w:t>
      </w:r>
      <w:r>
        <w:rPr>
          <w:sz w:val="26"/>
        </w:rPr>
        <w:t>голосов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принятым</w:t>
      </w:r>
      <w:r>
        <w:rPr>
          <w:spacing w:val="1"/>
          <w:sz w:val="26"/>
        </w:rPr>
        <w:t xml:space="preserve"> </w:t>
      </w:r>
      <w:r>
        <w:rPr>
          <w:sz w:val="26"/>
        </w:rPr>
        <w:t>считается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решение,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66"/>
          <w:sz w:val="26"/>
        </w:rPr>
        <w:t xml:space="preserve"> </w:t>
      </w:r>
      <w:r>
        <w:rPr>
          <w:sz w:val="26"/>
        </w:rPr>
        <w:t>проголосовал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председательствовавший</w:t>
      </w:r>
      <w:proofErr w:type="gramEnd"/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заседании</w:t>
      </w:r>
      <w:r>
        <w:rPr>
          <w:spacing w:val="-1"/>
          <w:sz w:val="26"/>
        </w:rPr>
        <w:t xml:space="preserve"> </w:t>
      </w:r>
      <w:r>
        <w:rPr>
          <w:sz w:val="26"/>
        </w:rPr>
        <w:t>комиссии.</w:t>
      </w:r>
    </w:p>
    <w:p w:rsidR="004B361C" w:rsidRDefault="00FC4B02">
      <w:pPr>
        <w:pStyle w:val="a4"/>
        <w:numPr>
          <w:ilvl w:val="1"/>
          <w:numId w:val="2"/>
        </w:numPr>
        <w:tabs>
          <w:tab w:val="left" w:pos="1117"/>
        </w:tabs>
        <w:ind w:right="659"/>
        <w:rPr>
          <w:sz w:val="26"/>
        </w:rPr>
      </w:pPr>
      <w:r>
        <w:rPr>
          <w:sz w:val="26"/>
        </w:rPr>
        <w:t>Решение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 оформляется протоколом, который подписывается всеми</w:t>
      </w:r>
      <w:r>
        <w:rPr>
          <w:spacing w:val="1"/>
          <w:sz w:val="26"/>
        </w:rPr>
        <w:t xml:space="preserve"> </w:t>
      </w:r>
      <w:r>
        <w:rPr>
          <w:sz w:val="26"/>
        </w:rPr>
        <w:t>присутствующими членами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комиссии.</w:t>
      </w:r>
      <w:r>
        <w:rPr>
          <w:spacing w:val="5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протоколе</w:t>
      </w:r>
      <w:r>
        <w:rPr>
          <w:spacing w:val="-1"/>
          <w:sz w:val="26"/>
        </w:rPr>
        <w:t xml:space="preserve"> </w:t>
      </w:r>
      <w:r>
        <w:rPr>
          <w:sz w:val="26"/>
        </w:rPr>
        <w:t>указываются: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before="1"/>
        <w:ind w:right="657" w:firstLine="550"/>
        <w:rPr>
          <w:sz w:val="26"/>
        </w:rPr>
      </w:pPr>
      <w:r>
        <w:rPr>
          <w:sz w:val="26"/>
        </w:rPr>
        <w:t>количество</w:t>
      </w:r>
      <w:r>
        <w:rPr>
          <w:spacing w:val="1"/>
          <w:sz w:val="26"/>
        </w:rPr>
        <w:t xml:space="preserve"> </w:t>
      </w:r>
      <w:r>
        <w:rPr>
          <w:sz w:val="26"/>
        </w:rPr>
        <w:t>членов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комиссии,</w:t>
      </w:r>
      <w:r>
        <w:rPr>
          <w:spacing w:val="1"/>
          <w:sz w:val="26"/>
        </w:rPr>
        <w:t xml:space="preserve"> </w:t>
      </w:r>
      <w:r>
        <w:rPr>
          <w:sz w:val="26"/>
        </w:rPr>
        <w:t>принявших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заседании,</w:t>
      </w:r>
      <w:r>
        <w:rPr>
          <w:spacing w:val="1"/>
          <w:sz w:val="26"/>
        </w:rPr>
        <w:t xml:space="preserve"> </w:t>
      </w:r>
      <w:r>
        <w:rPr>
          <w:sz w:val="26"/>
        </w:rPr>
        <w:t>отметка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-62"/>
          <w:sz w:val="26"/>
        </w:rPr>
        <w:t xml:space="preserve"> </w:t>
      </w:r>
      <w:r>
        <w:rPr>
          <w:sz w:val="26"/>
        </w:rPr>
        <w:t>соблюдении кворума (с учетом наличия письменного мнения по повестке заседания</w:t>
      </w:r>
      <w:r>
        <w:rPr>
          <w:spacing w:val="1"/>
          <w:sz w:val="26"/>
        </w:rPr>
        <w:t xml:space="preserve"> </w:t>
      </w:r>
      <w:r>
        <w:rPr>
          <w:sz w:val="26"/>
        </w:rPr>
        <w:t>члена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комиссии,</w:t>
      </w:r>
      <w:r>
        <w:rPr>
          <w:spacing w:val="2"/>
          <w:sz w:val="26"/>
        </w:rPr>
        <w:t xml:space="preserve"> </w:t>
      </w:r>
      <w:r>
        <w:rPr>
          <w:sz w:val="26"/>
        </w:rPr>
        <w:t>отсутствующего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уважительной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причине);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line="298" w:lineRule="exact"/>
        <w:ind w:left="857" w:hanging="196"/>
        <w:rPr>
          <w:sz w:val="26"/>
        </w:rPr>
      </w:pPr>
      <w:r>
        <w:rPr>
          <w:sz w:val="26"/>
        </w:rPr>
        <w:t>участники</w:t>
      </w:r>
      <w:r>
        <w:rPr>
          <w:spacing w:val="-4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3"/>
          <w:sz w:val="26"/>
        </w:rPr>
        <w:t xml:space="preserve"> </w:t>
      </w:r>
      <w:r>
        <w:rPr>
          <w:sz w:val="26"/>
        </w:rPr>
        <w:t>отношений, между</w:t>
      </w:r>
      <w:r>
        <w:rPr>
          <w:spacing w:val="-4"/>
          <w:sz w:val="26"/>
        </w:rPr>
        <w:t xml:space="preserve"> </w:t>
      </w:r>
      <w:r>
        <w:rPr>
          <w:sz w:val="26"/>
        </w:rPr>
        <w:t>которыми</w:t>
      </w:r>
      <w:r>
        <w:rPr>
          <w:spacing w:val="-3"/>
          <w:sz w:val="26"/>
        </w:rPr>
        <w:t xml:space="preserve"> </w:t>
      </w:r>
      <w:r>
        <w:rPr>
          <w:sz w:val="26"/>
        </w:rPr>
        <w:t>возник</w:t>
      </w:r>
      <w:r>
        <w:rPr>
          <w:spacing w:val="3"/>
          <w:sz w:val="26"/>
        </w:rPr>
        <w:t xml:space="preserve"> </w:t>
      </w:r>
      <w:r>
        <w:rPr>
          <w:sz w:val="26"/>
        </w:rPr>
        <w:t>спор;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before="1"/>
        <w:ind w:right="656" w:firstLine="550"/>
        <w:rPr>
          <w:sz w:val="26"/>
        </w:rPr>
      </w:pPr>
      <w:r>
        <w:rPr>
          <w:sz w:val="26"/>
        </w:rPr>
        <w:t>предмет</w:t>
      </w:r>
      <w:r>
        <w:rPr>
          <w:spacing w:val="1"/>
          <w:sz w:val="26"/>
        </w:rPr>
        <w:t xml:space="preserve"> </w:t>
      </w:r>
      <w:r>
        <w:rPr>
          <w:sz w:val="26"/>
        </w:rPr>
        <w:t>обращения,</w:t>
      </w:r>
      <w:r>
        <w:rPr>
          <w:spacing w:val="1"/>
          <w:sz w:val="26"/>
        </w:rPr>
        <w:t xml:space="preserve"> </w:t>
      </w:r>
      <w:r>
        <w:rPr>
          <w:sz w:val="26"/>
        </w:rPr>
        <w:t>пояснения,</w:t>
      </w:r>
      <w:r>
        <w:rPr>
          <w:spacing w:val="1"/>
          <w:sz w:val="26"/>
        </w:rPr>
        <w:t xml:space="preserve"> </w:t>
      </w:r>
      <w:r>
        <w:rPr>
          <w:sz w:val="26"/>
        </w:rPr>
        <w:t>данные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отношений,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рассмотренные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комиссией</w:t>
      </w:r>
      <w:r>
        <w:rPr>
          <w:spacing w:val="1"/>
          <w:sz w:val="26"/>
        </w:rPr>
        <w:t xml:space="preserve"> </w:t>
      </w:r>
      <w:r>
        <w:rPr>
          <w:sz w:val="26"/>
        </w:rPr>
        <w:t>доказательства,</w:t>
      </w:r>
      <w:r>
        <w:rPr>
          <w:spacing w:val="1"/>
          <w:sz w:val="26"/>
        </w:rPr>
        <w:t xml:space="preserve"> </w:t>
      </w:r>
      <w:r>
        <w:rPr>
          <w:sz w:val="26"/>
        </w:rPr>
        <w:t>подтверждающие</w:t>
      </w:r>
      <w:r>
        <w:rPr>
          <w:spacing w:val="-2"/>
          <w:sz w:val="26"/>
        </w:rPr>
        <w:t xml:space="preserve"> </w:t>
      </w:r>
      <w:r>
        <w:rPr>
          <w:sz w:val="26"/>
        </w:rPr>
        <w:t>или</w:t>
      </w:r>
      <w:r>
        <w:rPr>
          <w:spacing w:val="2"/>
          <w:sz w:val="26"/>
        </w:rPr>
        <w:t xml:space="preserve"> </w:t>
      </w:r>
      <w:r>
        <w:rPr>
          <w:sz w:val="26"/>
        </w:rPr>
        <w:t>опровергающие</w:t>
      </w:r>
      <w:r>
        <w:rPr>
          <w:spacing w:val="-1"/>
          <w:sz w:val="26"/>
        </w:rPr>
        <w:t xml:space="preserve"> </w:t>
      </w:r>
      <w:r>
        <w:rPr>
          <w:sz w:val="26"/>
        </w:rPr>
        <w:t>нарушения;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2" w:firstLine="550"/>
        <w:rPr>
          <w:sz w:val="26"/>
        </w:rPr>
      </w:pPr>
      <w:r>
        <w:rPr>
          <w:sz w:val="26"/>
        </w:rPr>
        <w:t>выводы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ссылками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нормы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локальных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нормативных</w:t>
      </w:r>
      <w:r>
        <w:rPr>
          <w:spacing w:val="-1"/>
          <w:sz w:val="26"/>
        </w:rPr>
        <w:t xml:space="preserve"> </w:t>
      </w:r>
      <w:r>
        <w:rPr>
          <w:sz w:val="26"/>
        </w:rPr>
        <w:t>актов</w:t>
      </w:r>
      <w:r>
        <w:rPr>
          <w:spacing w:val="-1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-1"/>
          <w:sz w:val="26"/>
        </w:rPr>
        <w:t xml:space="preserve"> </w:t>
      </w:r>
      <w:r>
        <w:rPr>
          <w:sz w:val="26"/>
        </w:rPr>
        <w:t>сада;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line="298" w:lineRule="exact"/>
        <w:ind w:left="857" w:hanging="196"/>
        <w:rPr>
          <w:sz w:val="26"/>
        </w:rPr>
      </w:pPr>
      <w:r>
        <w:rPr>
          <w:sz w:val="26"/>
        </w:rPr>
        <w:t>количество</w:t>
      </w:r>
      <w:r>
        <w:rPr>
          <w:spacing w:val="-2"/>
          <w:sz w:val="26"/>
        </w:rPr>
        <w:t xml:space="preserve"> </w:t>
      </w:r>
      <w:r>
        <w:rPr>
          <w:sz w:val="26"/>
        </w:rPr>
        <w:t>голосов</w:t>
      </w:r>
      <w:r>
        <w:rPr>
          <w:spacing w:val="-1"/>
          <w:sz w:val="26"/>
        </w:rPr>
        <w:t xml:space="preserve"> </w:t>
      </w:r>
      <w:r>
        <w:rPr>
          <w:sz w:val="26"/>
        </w:rPr>
        <w:t>«за»,</w:t>
      </w:r>
      <w:r>
        <w:rPr>
          <w:spacing w:val="-4"/>
          <w:sz w:val="26"/>
        </w:rPr>
        <w:t xml:space="preserve"> </w:t>
      </w:r>
      <w:r>
        <w:rPr>
          <w:sz w:val="26"/>
        </w:rPr>
        <w:t>«против»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«воздержался»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принятому</w:t>
      </w:r>
      <w:r>
        <w:rPr>
          <w:spacing w:val="-3"/>
          <w:sz w:val="26"/>
        </w:rPr>
        <w:t xml:space="preserve"> </w:t>
      </w:r>
      <w:r>
        <w:rPr>
          <w:sz w:val="26"/>
        </w:rPr>
        <w:t>решению;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ind w:right="651" w:firstLine="550"/>
        <w:rPr>
          <w:sz w:val="26"/>
        </w:rPr>
      </w:pPr>
      <w:r>
        <w:rPr>
          <w:sz w:val="26"/>
        </w:rPr>
        <w:t>наличие или отсутствие особого мнения членов комиссии. При наличии особого</w:t>
      </w:r>
      <w:r>
        <w:rPr>
          <w:spacing w:val="1"/>
          <w:sz w:val="26"/>
        </w:rPr>
        <w:t xml:space="preserve"> </w:t>
      </w:r>
      <w:r>
        <w:rPr>
          <w:sz w:val="26"/>
        </w:rPr>
        <w:t>мнения оно должно быть приобщено к протоколу в письменном виде в течение 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-2"/>
          <w:sz w:val="26"/>
        </w:rPr>
        <w:t xml:space="preserve"> </w:t>
      </w:r>
      <w:r>
        <w:rPr>
          <w:sz w:val="26"/>
        </w:rPr>
        <w:t>дня</w:t>
      </w:r>
      <w:r>
        <w:rPr>
          <w:spacing w:val="-1"/>
          <w:sz w:val="26"/>
        </w:rPr>
        <w:t xml:space="preserve"> </w:t>
      </w:r>
      <w:proofErr w:type="gramStart"/>
      <w:r>
        <w:rPr>
          <w:sz w:val="26"/>
        </w:rPr>
        <w:t>с даты</w:t>
      </w:r>
      <w:r>
        <w:rPr>
          <w:spacing w:val="-1"/>
          <w:sz w:val="26"/>
        </w:rPr>
        <w:t xml:space="preserve"> </w:t>
      </w:r>
      <w:r>
        <w:rPr>
          <w:sz w:val="26"/>
        </w:rPr>
        <w:t>принятия</w:t>
      </w:r>
      <w:proofErr w:type="gramEnd"/>
      <w:r>
        <w:rPr>
          <w:spacing w:val="-1"/>
          <w:sz w:val="26"/>
        </w:rPr>
        <w:t xml:space="preserve"> </w:t>
      </w:r>
      <w:r>
        <w:rPr>
          <w:sz w:val="26"/>
        </w:rPr>
        <w:t>комиссией</w:t>
      </w:r>
      <w:r>
        <w:rPr>
          <w:spacing w:val="-2"/>
          <w:sz w:val="26"/>
        </w:rPr>
        <w:t xml:space="preserve"> </w:t>
      </w:r>
      <w:r>
        <w:rPr>
          <w:sz w:val="26"/>
        </w:rPr>
        <w:t>решения;</w:t>
      </w:r>
    </w:p>
    <w:p w:rsidR="004B361C" w:rsidRDefault="00FC4B02">
      <w:pPr>
        <w:pStyle w:val="a4"/>
        <w:numPr>
          <w:ilvl w:val="0"/>
          <w:numId w:val="5"/>
        </w:numPr>
        <w:tabs>
          <w:tab w:val="left" w:pos="858"/>
        </w:tabs>
        <w:spacing w:before="1"/>
        <w:ind w:left="857" w:hanging="196"/>
        <w:rPr>
          <w:sz w:val="26"/>
        </w:rPr>
      </w:pPr>
      <w:r>
        <w:rPr>
          <w:sz w:val="26"/>
        </w:rPr>
        <w:t>срок</w:t>
      </w:r>
      <w:r>
        <w:rPr>
          <w:spacing w:val="-4"/>
          <w:sz w:val="26"/>
        </w:rPr>
        <w:t xml:space="preserve"> </w:t>
      </w:r>
      <w:r>
        <w:rPr>
          <w:sz w:val="26"/>
        </w:rPr>
        <w:t>исполнения</w:t>
      </w:r>
      <w:r>
        <w:rPr>
          <w:spacing w:val="-3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-4"/>
          <w:sz w:val="26"/>
        </w:rPr>
        <w:t xml:space="preserve"> </w:t>
      </w:r>
      <w:r>
        <w:rPr>
          <w:sz w:val="26"/>
        </w:rPr>
        <w:t>комиссии.</w:t>
      </w:r>
    </w:p>
    <w:p w:rsidR="004B361C" w:rsidRDefault="004B361C">
      <w:pPr>
        <w:jc w:val="both"/>
        <w:rPr>
          <w:sz w:val="26"/>
        </w:rPr>
        <w:sectPr w:rsidR="004B361C">
          <w:pgSz w:w="11910" w:h="16840"/>
          <w:pgMar w:top="620" w:right="200" w:bottom="280" w:left="1020" w:header="720" w:footer="720" w:gutter="0"/>
          <w:cols w:space="720"/>
        </w:sectPr>
      </w:pPr>
    </w:p>
    <w:p w:rsidR="004B361C" w:rsidRDefault="00FC4B02">
      <w:pPr>
        <w:pStyle w:val="a4"/>
        <w:numPr>
          <w:ilvl w:val="1"/>
          <w:numId w:val="2"/>
        </w:numPr>
        <w:tabs>
          <w:tab w:val="left" w:pos="1117"/>
        </w:tabs>
        <w:spacing w:before="71"/>
        <w:ind w:right="647"/>
        <w:rPr>
          <w:sz w:val="26"/>
        </w:rPr>
      </w:pPr>
      <w:r>
        <w:rPr>
          <w:sz w:val="26"/>
        </w:rPr>
        <w:lastRenderedPageBreak/>
        <w:t>Стороны</w:t>
      </w:r>
      <w:r>
        <w:rPr>
          <w:spacing w:val="1"/>
          <w:sz w:val="26"/>
        </w:rPr>
        <w:t xml:space="preserve"> </w:t>
      </w:r>
      <w:r>
        <w:rPr>
          <w:sz w:val="26"/>
        </w:rPr>
        <w:t>спора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заведующий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детским</w:t>
      </w:r>
      <w:r>
        <w:rPr>
          <w:spacing w:val="1"/>
          <w:sz w:val="26"/>
        </w:rPr>
        <w:t xml:space="preserve"> </w:t>
      </w:r>
      <w:r>
        <w:rPr>
          <w:sz w:val="26"/>
        </w:rPr>
        <w:t>садом</w:t>
      </w:r>
      <w:r>
        <w:rPr>
          <w:spacing w:val="1"/>
          <w:sz w:val="26"/>
        </w:rPr>
        <w:t xml:space="preserve"> </w:t>
      </w:r>
      <w:r>
        <w:rPr>
          <w:sz w:val="26"/>
        </w:rPr>
        <w:t>уведомляются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принятом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комиссией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трех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1"/>
          <w:sz w:val="26"/>
        </w:rPr>
        <w:t xml:space="preserve"> </w:t>
      </w:r>
      <w:r>
        <w:rPr>
          <w:sz w:val="26"/>
        </w:rPr>
        <w:t>дней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заседания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комиссии.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 стороны спора могут получить заверенную в установленном порядке</w:t>
      </w:r>
      <w:r>
        <w:rPr>
          <w:spacing w:val="1"/>
          <w:sz w:val="26"/>
        </w:rPr>
        <w:t xml:space="preserve"> </w:t>
      </w:r>
      <w:r>
        <w:rPr>
          <w:sz w:val="26"/>
        </w:rPr>
        <w:t>копию</w:t>
      </w:r>
      <w:r>
        <w:rPr>
          <w:spacing w:val="-2"/>
          <w:sz w:val="26"/>
        </w:rPr>
        <w:t xml:space="preserve"> </w:t>
      </w:r>
      <w:r>
        <w:rPr>
          <w:sz w:val="26"/>
        </w:rPr>
        <w:t>протокола</w:t>
      </w:r>
      <w:r>
        <w:rPr>
          <w:spacing w:val="-1"/>
          <w:sz w:val="26"/>
        </w:rPr>
        <w:t xml:space="preserve"> </w:t>
      </w:r>
      <w:r>
        <w:rPr>
          <w:sz w:val="26"/>
        </w:rPr>
        <w:t>заседания</w:t>
      </w:r>
      <w:r>
        <w:rPr>
          <w:spacing w:val="-1"/>
          <w:sz w:val="26"/>
        </w:rPr>
        <w:t xml:space="preserve"> </w:t>
      </w:r>
      <w:r>
        <w:rPr>
          <w:sz w:val="26"/>
        </w:rPr>
        <w:t>комиссии.</w:t>
      </w:r>
    </w:p>
    <w:p w:rsidR="004B361C" w:rsidRDefault="00FC4B02">
      <w:pPr>
        <w:pStyle w:val="a4"/>
        <w:numPr>
          <w:ilvl w:val="1"/>
          <w:numId w:val="2"/>
        </w:numPr>
        <w:tabs>
          <w:tab w:val="left" w:pos="1117"/>
        </w:tabs>
        <w:ind w:right="651"/>
        <w:rPr>
          <w:sz w:val="26"/>
        </w:rPr>
      </w:pPr>
      <w:r>
        <w:rPr>
          <w:sz w:val="26"/>
        </w:rPr>
        <w:t>Решение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всех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подлежит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исполнению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сроки,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предусмотренные</w:t>
      </w:r>
      <w:r>
        <w:rPr>
          <w:spacing w:val="-62"/>
          <w:sz w:val="26"/>
        </w:rPr>
        <w:t xml:space="preserve"> </w:t>
      </w:r>
      <w:r>
        <w:rPr>
          <w:sz w:val="26"/>
        </w:rPr>
        <w:t>указанным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решением.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обжаловано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 Российской</w:t>
      </w:r>
      <w:r>
        <w:rPr>
          <w:spacing w:val="-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2"/>
          <w:sz w:val="26"/>
        </w:rPr>
        <w:t xml:space="preserve"> </w:t>
      </w:r>
      <w:r>
        <w:rPr>
          <w:sz w:val="26"/>
        </w:rPr>
        <w:t>порядке.</w:t>
      </w:r>
    </w:p>
    <w:p w:rsidR="004B361C" w:rsidRDefault="00FC4B02">
      <w:pPr>
        <w:pStyle w:val="a4"/>
        <w:numPr>
          <w:ilvl w:val="1"/>
          <w:numId w:val="2"/>
        </w:numPr>
        <w:tabs>
          <w:tab w:val="left" w:pos="1117"/>
        </w:tabs>
        <w:spacing w:before="2"/>
        <w:ind w:right="651"/>
        <w:rPr>
          <w:sz w:val="26"/>
        </w:rPr>
      </w:pPr>
      <w:r>
        <w:rPr>
          <w:sz w:val="26"/>
        </w:rPr>
        <w:t>Хранение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документов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уполномоченным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лицом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детского сада в соответствии с установленными в детском саду правилами 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делопроизводства. Срок хранения документов комиссии устанавливается в соответствии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утвержденной</w:t>
      </w:r>
      <w:r>
        <w:rPr>
          <w:spacing w:val="-2"/>
          <w:sz w:val="26"/>
        </w:rPr>
        <w:t xml:space="preserve"> </w:t>
      </w:r>
      <w:r>
        <w:rPr>
          <w:sz w:val="26"/>
        </w:rPr>
        <w:t>номенклатурой</w:t>
      </w:r>
      <w:r>
        <w:rPr>
          <w:spacing w:val="-1"/>
          <w:sz w:val="26"/>
        </w:rPr>
        <w:t xml:space="preserve"> </w:t>
      </w:r>
      <w:r>
        <w:rPr>
          <w:sz w:val="26"/>
        </w:rPr>
        <w:t>дел</w:t>
      </w:r>
      <w:r>
        <w:rPr>
          <w:spacing w:val="-1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-1"/>
          <w:sz w:val="26"/>
        </w:rPr>
        <w:t xml:space="preserve"> </w:t>
      </w:r>
      <w:r>
        <w:rPr>
          <w:sz w:val="26"/>
        </w:rPr>
        <w:t>сада,</w:t>
      </w:r>
      <w:r>
        <w:rPr>
          <w:spacing w:val="-2"/>
          <w:sz w:val="26"/>
        </w:rPr>
        <w:t xml:space="preserve"> </w:t>
      </w:r>
      <w:r>
        <w:rPr>
          <w:sz w:val="26"/>
        </w:rPr>
        <w:t>но</w:t>
      </w:r>
      <w:r>
        <w:rPr>
          <w:spacing w:val="-1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менее</w:t>
      </w:r>
      <w:r>
        <w:rPr>
          <w:spacing w:val="2"/>
          <w:sz w:val="26"/>
        </w:rPr>
        <w:t xml:space="preserve"> </w:t>
      </w:r>
      <w:r>
        <w:rPr>
          <w:sz w:val="26"/>
        </w:rPr>
        <w:t>трех</w:t>
      </w:r>
      <w:r>
        <w:rPr>
          <w:spacing w:val="-2"/>
          <w:sz w:val="26"/>
        </w:rPr>
        <w:t xml:space="preserve"> </w:t>
      </w:r>
      <w:r>
        <w:rPr>
          <w:sz w:val="26"/>
        </w:rPr>
        <w:t>лет.</w:t>
      </w:r>
    </w:p>
    <w:p w:rsidR="004B361C" w:rsidRDefault="00FC4B02">
      <w:pPr>
        <w:pStyle w:val="Heading1"/>
        <w:numPr>
          <w:ilvl w:val="0"/>
          <w:numId w:val="9"/>
        </w:numPr>
        <w:tabs>
          <w:tab w:val="left" w:pos="1590"/>
        </w:tabs>
        <w:ind w:left="1589"/>
        <w:jc w:val="both"/>
      </w:pPr>
      <w:r>
        <w:t>Обращения</w:t>
      </w:r>
      <w:r>
        <w:rPr>
          <w:spacing w:val="-7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отношений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комиссию</w:t>
      </w:r>
    </w:p>
    <w:p w:rsidR="004B361C" w:rsidRDefault="00FC4B02">
      <w:pPr>
        <w:pStyle w:val="a4"/>
        <w:numPr>
          <w:ilvl w:val="1"/>
          <w:numId w:val="1"/>
        </w:numPr>
        <w:tabs>
          <w:tab w:val="left" w:pos="1117"/>
        </w:tabs>
        <w:ind w:right="655"/>
        <w:rPr>
          <w:sz w:val="26"/>
        </w:rPr>
      </w:pPr>
      <w:r>
        <w:rPr>
          <w:sz w:val="26"/>
        </w:rPr>
        <w:t>Комиссия</w:t>
      </w:r>
      <w:r>
        <w:rPr>
          <w:spacing w:val="1"/>
          <w:sz w:val="26"/>
        </w:rPr>
        <w:t xml:space="preserve"> </w:t>
      </w:r>
      <w:r>
        <w:rPr>
          <w:sz w:val="26"/>
        </w:rPr>
        <w:t>рассматривает</w:t>
      </w:r>
      <w:r>
        <w:rPr>
          <w:spacing w:val="1"/>
          <w:sz w:val="26"/>
        </w:rPr>
        <w:t xml:space="preserve"> </w:t>
      </w:r>
      <w:r>
        <w:rPr>
          <w:sz w:val="26"/>
        </w:rPr>
        <w:t>обращения,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поступившие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отношений,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вопросам реализации</w:t>
      </w:r>
      <w:r>
        <w:rPr>
          <w:spacing w:val="-1"/>
          <w:sz w:val="26"/>
        </w:rPr>
        <w:t xml:space="preserve"> </w:t>
      </w:r>
      <w:r>
        <w:rPr>
          <w:sz w:val="26"/>
        </w:rPr>
        <w:t>права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образование.</w:t>
      </w:r>
    </w:p>
    <w:p w:rsidR="004B361C" w:rsidRDefault="00FC4B02">
      <w:pPr>
        <w:pStyle w:val="a4"/>
        <w:numPr>
          <w:ilvl w:val="1"/>
          <w:numId w:val="1"/>
        </w:numPr>
        <w:tabs>
          <w:tab w:val="left" w:pos="1117"/>
        </w:tabs>
        <w:spacing w:before="2"/>
        <w:ind w:right="653"/>
        <w:rPr>
          <w:sz w:val="26"/>
        </w:rPr>
      </w:pPr>
      <w:r>
        <w:rPr>
          <w:sz w:val="26"/>
        </w:rPr>
        <w:t>Обращение в письменной форме подается заведующему детским садом или</w:t>
      </w:r>
      <w:r>
        <w:rPr>
          <w:spacing w:val="1"/>
          <w:sz w:val="26"/>
        </w:rPr>
        <w:t xml:space="preserve"> </w:t>
      </w:r>
      <w:r>
        <w:rPr>
          <w:sz w:val="26"/>
        </w:rPr>
        <w:t>секретарю комиссии, который фиксирует его поступление в соответствующем журнале</w:t>
      </w:r>
      <w:r>
        <w:rPr>
          <w:spacing w:val="1"/>
          <w:sz w:val="26"/>
        </w:rPr>
        <w:t xml:space="preserve"> </w:t>
      </w:r>
      <w:r>
        <w:rPr>
          <w:sz w:val="26"/>
        </w:rPr>
        <w:t>входящей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выдает</w:t>
      </w:r>
      <w:r>
        <w:rPr>
          <w:spacing w:val="1"/>
          <w:sz w:val="26"/>
        </w:rPr>
        <w:t xml:space="preserve"> </w:t>
      </w:r>
      <w:r>
        <w:rPr>
          <w:sz w:val="26"/>
        </w:rPr>
        <w:t>заявителю</w:t>
      </w:r>
      <w:r>
        <w:rPr>
          <w:spacing w:val="1"/>
          <w:sz w:val="26"/>
        </w:rPr>
        <w:t xml:space="preserve"> </w:t>
      </w:r>
      <w:r>
        <w:rPr>
          <w:sz w:val="26"/>
        </w:rPr>
        <w:t>расписку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принятии</w:t>
      </w:r>
      <w:r>
        <w:rPr>
          <w:spacing w:val="1"/>
          <w:sz w:val="26"/>
        </w:rPr>
        <w:t xml:space="preserve"> </w:t>
      </w:r>
      <w:r>
        <w:rPr>
          <w:sz w:val="26"/>
        </w:rPr>
        <w:t>обращения</w:t>
      </w:r>
      <w:r>
        <w:rPr>
          <w:spacing w:val="1"/>
          <w:sz w:val="26"/>
        </w:rPr>
        <w:t xml:space="preserve"> </w:t>
      </w:r>
      <w:r>
        <w:rPr>
          <w:sz w:val="26"/>
        </w:rPr>
        <w:t>либо</w:t>
      </w:r>
      <w:r>
        <w:rPr>
          <w:spacing w:val="-62"/>
          <w:sz w:val="26"/>
        </w:rPr>
        <w:t xml:space="preserve"> </w:t>
      </w:r>
      <w:r>
        <w:rPr>
          <w:sz w:val="26"/>
        </w:rPr>
        <w:t>делает</w:t>
      </w:r>
      <w:r>
        <w:rPr>
          <w:spacing w:val="1"/>
          <w:sz w:val="26"/>
        </w:rPr>
        <w:t xml:space="preserve"> </w:t>
      </w:r>
      <w:r>
        <w:rPr>
          <w:sz w:val="26"/>
        </w:rPr>
        <w:t>отметку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принятии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копии</w:t>
      </w:r>
      <w:r>
        <w:rPr>
          <w:spacing w:val="1"/>
          <w:sz w:val="26"/>
        </w:rPr>
        <w:t xml:space="preserve"> </w:t>
      </w:r>
      <w:r>
        <w:rPr>
          <w:sz w:val="26"/>
        </w:rPr>
        <w:t>обращения.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обращению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прилагаться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необходимые</w:t>
      </w:r>
      <w:r>
        <w:rPr>
          <w:spacing w:val="-2"/>
          <w:sz w:val="26"/>
        </w:rPr>
        <w:t xml:space="preserve"> </w:t>
      </w:r>
      <w:r>
        <w:rPr>
          <w:sz w:val="26"/>
        </w:rPr>
        <w:t>документы и</w:t>
      </w:r>
      <w:r>
        <w:rPr>
          <w:spacing w:val="-1"/>
          <w:sz w:val="26"/>
        </w:rPr>
        <w:t xml:space="preserve"> </w:t>
      </w:r>
      <w:r>
        <w:rPr>
          <w:sz w:val="26"/>
        </w:rPr>
        <w:t>материалы.</w:t>
      </w:r>
    </w:p>
    <w:p w:rsidR="004B361C" w:rsidRDefault="00FC4B02">
      <w:pPr>
        <w:pStyle w:val="a4"/>
        <w:numPr>
          <w:ilvl w:val="1"/>
          <w:numId w:val="1"/>
        </w:numPr>
        <w:tabs>
          <w:tab w:val="left" w:pos="1117"/>
        </w:tabs>
        <w:ind w:right="653"/>
        <w:rPr>
          <w:sz w:val="26"/>
        </w:rPr>
      </w:pPr>
      <w:r>
        <w:rPr>
          <w:sz w:val="26"/>
        </w:rPr>
        <w:t>Заведующий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детским</w:t>
      </w:r>
      <w:r>
        <w:rPr>
          <w:spacing w:val="1"/>
          <w:sz w:val="26"/>
        </w:rPr>
        <w:t xml:space="preserve"> </w:t>
      </w:r>
      <w:r>
        <w:rPr>
          <w:sz w:val="26"/>
        </w:rPr>
        <w:t>садом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секретарь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уведомляет</w:t>
      </w:r>
      <w:r>
        <w:rPr>
          <w:spacing w:val="66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поступившем</w:t>
      </w:r>
      <w:r>
        <w:rPr>
          <w:spacing w:val="1"/>
          <w:sz w:val="26"/>
        </w:rPr>
        <w:t xml:space="preserve"> </w:t>
      </w:r>
      <w:r>
        <w:rPr>
          <w:sz w:val="26"/>
        </w:rPr>
        <w:t>обращении</w:t>
      </w:r>
      <w:r>
        <w:rPr>
          <w:spacing w:val="1"/>
          <w:sz w:val="26"/>
        </w:rPr>
        <w:t xml:space="preserve"> </w:t>
      </w:r>
      <w:r>
        <w:rPr>
          <w:sz w:val="26"/>
        </w:rPr>
        <w:t>председателя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рабочего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момента</w:t>
      </w:r>
      <w:r>
        <w:rPr>
          <w:spacing w:val="-2"/>
          <w:sz w:val="26"/>
        </w:rPr>
        <w:t xml:space="preserve"> </w:t>
      </w:r>
      <w:r>
        <w:rPr>
          <w:sz w:val="26"/>
        </w:rPr>
        <w:t>поступления</w:t>
      </w:r>
      <w:r>
        <w:rPr>
          <w:spacing w:val="2"/>
          <w:sz w:val="26"/>
        </w:rPr>
        <w:t xml:space="preserve"> </w:t>
      </w:r>
      <w:r>
        <w:rPr>
          <w:sz w:val="26"/>
        </w:rPr>
        <w:t>обращения.</w:t>
      </w:r>
    </w:p>
    <w:p w:rsidR="004B361C" w:rsidRDefault="00FC4B02">
      <w:pPr>
        <w:pStyle w:val="a4"/>
        <w:numPr>
          <w:ilvl w:val="1"/>
          <w:numId w:val="1"/>
        </w:numPr>
        <w:tabs>
          <w:tab w:val="left" w:pos="1117"/>
        </w:tabs>
        <w:ind w:right="653"/>
        <w:rPr>
          <w:sz w:val="26"/>
        </w:rPr>
      </w:pPr>
      <w:r>
        <w:rPr>
          <w:sz w:val="26"/>
        </w:rPr>
        <w:t>Заседание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позднее</w:t>
      </w:r>
      <w:r>
        <w:rPr>
          <w:spacing w:val="1"/>
          <w:sz w:val="26"/>
        </w:rPr>
        <w:t xml:space="preserve"> </w:t>
      </w:r>
      <w:r>
        <w:rPr>
          <w:sz w:val="26"/>
        </w:rPr>
        <w:t>10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1"/>
          <w:sz w:val="26"/>
        </w:rPr>
        <w:t xml:space="preserve"> </w:t>
      </w:r>
      <w:r>
        <w:rPr>
          <w:sz w:val="26"/>
        </w:rPr>
        <w:t>дней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момента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обращения.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Стороны</w:t>
      </w:r>
      <w:r>
        <w:rPr>
          <w:spacing w:val="1"/>
          <w:sz w:val="26"/>
        </w:rPr>
        <w:t xml:space="preserve"> </w:t>
      </w:r>
      <w:r>
        <w:rPr>
          <w:sz w:val="26"/>
        </w:rPr>
        <w:t>спора</w:t>
      </w:r>
      <w:r>
        <w:rPr>
          <w:spacing w:val="1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извещены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дате,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65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 xml:space="preserve">месте проведения заседания комиссии не </w:t>
      </w:r>
      <w:proofErr w:type="gramStart"/>
      <w:r>
        <w:rPr>
          <w:sz w:val="26"/>
        </w:rPr>
        <w:t>позднее</w:t>
      </w:r>
      <w:proofErr w:type="gramEnd"/>
      <w:r>
        <w:rPr>
          <w:sz w:val="26"/>
        </w:rPr>
        <w:t xml:space="preserve"> чем за пять рабочих дней до даты его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проведения. Сообщение о проведении заседания вручается сторонам спора лично или</w:t>
      </w:r>
      <w:r>
        <w:rPr>
          <w:spacing w:val="1"/>
          <w:sz w:val="26"/>
        </w:rPr>
        <w:t xml:space="preserve"> </w:t>
      </w:r>
      <w:r>
        <w:rPr>
          <w:sz w:val="26"/>
        </w:rPr>
        <w:t>посредством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электронной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иной</w:t>
      </w:r>
      <w:r>
        <w:rPr>
          <w:spacing w:val="1"/>
          <w:sz w:val="26"/>
        </w:rPr>
        <w:t xml:space="preserve"> </w:t>
      </w:r>
      <w:r>
        <w:rPr>
          <w:sz w:val="26"/>
        </w:rPr>
        <w:t>связи,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обеспечивающей</w:t>
      </w:r>
      <w:r>
        <w:rPr>
          <w:spacing w:val="66"/>
          <w:sz w:val="26"/>
        </w:rPr>
        <w:t xml:space="preserve"> </w:t>
      </w:r>
      <w:r>
        <w:rPr>
          <w:sz w:val="26"/>
        </w:rPr>
        <w:t>аутентичность</w:t>
      </w:r>
      <w:r>
        <w:rPr>
          <w:spacing w:val="-62"/>
          <w:sz w:val="26"/>
        </w:rPr>
        <w:t xml:space="preserve"> </w:t>
      </w:r>
      <w:r>
        <w:rPr>
          <w:sz w:val="26"/>
        </w:rPr>
        <w:t>передаваемых</w:t>
      </w:r>
      <w:r>
        <w:rPr>
          <w:spacing w:val="-3"/>
          <w:sz w:val="26"/>
        </w:rPr>
        <w:t xml:space="preserve"> </w:t>
      </w:r>
      <w:r>
        <w:rPr>
          <w:sz w:val="26"/>
        </w:rPr>
        <w:t>и принимаемых</w:t>
      </w:r>
      <w:r>
        <w:rPr>
          <w:spacing w:val="-3"/>
          <w:sz w:val="26"/>
        </w:rPr>
        <w:t xml:space="preserve"> </w:t>
      </w:r>
      <w:r>
        <w:rPr>
          <w:sz w:val="26"/>
        </w:rPr>
        <w:t>сообщений и</w:t>
      </w:r>
      <w:r>
        <w:rPr>
          <w:spacing w:val="-2"/>
          <w:sz w:val="26"/>
        </w:rPr>
        <w:t xml:space="preserve"> </w:t>
      </w:r>
      <w:r>
        <w:rPr>
          <w:sz w:val="26"/>
        </w:rPr>
        <w:t>их</w:t>
      </w:r>
      <w:r>
        <w:rPr>
          <w:spacing w:val="-3"/>
          <w:sz w:val="26"/>
        </w:rPr>
        <w:t xml:space="preserve"> </w:t>
      </w:r>
      <w:r>
        <w:rPr>
          <w:sz w:val="26"/>
        </w:rPr>
        <w:t>документальное подтверждение.</w:t>
      </w:r>
    </w:p>
    <w:p w:rsidR="004B361C" w:rsidRDefault="00FC4B02">
      <w:pPr>
        <w:pStyle w:val="a4"/>
        <w:numPr>
          <w:ilvl w:val="1"/>
          <w:numId w:val="1"/>
        </w:numPr>
        <w:tabs>
          <w:tab w:val="left" w:pos="1117"/>
        </w:tabs>
        <w:ind w:right="816"/>
        <w:rPr>
          <w:sz w:val="26"/>
        </w:rPr>
      </w:pPr>
      <w:r>
        <w:rPr>
          <w:sz w:val="26"/>
        </w:rPr>
        <w:t>Лица,</w:t>
      </w:r>
      <w:r>
        <w:rPr>
          <w:spacing w:val="-5"/>
          <w:sz w:val="26"/>
        </w:rPr>
        <w:t xml:space="preserve"> </w:t>
      </w:r>
      <w:r>
        <w:rPr>
          <w:sz w:val="26"/>
        </w:rPr>
        <w:t>являющиеся</w:t>
      </w:r>
      <w:r>
        <w:rPr>
          <w:spacing w:val="-4"/>
          <w:sz w:val="26"/>
        </w:rPr>
        <w:t xml:space="preserve"> </w:t>
      </w:r>
      <w:r>
        <w:rPr>
          <w:sz w:val="26"/>
        </w:rPr>
        <w:t>сторонами</w:t>
      </w:r>
      <w:r>
        <w:rPr>
          <w:spacing w:val="-2"/>
          <w:sz w:val="26"/>
        </w:rPr>
        <w:t xml:space="preserve"> </w:t>
      </w:r>
      <w:r>
        <w:rPr>
          <w:sz w:val="26"/>
        </w:rPr>
        <w:t>спора,</w:t>
      </w:r>
      <w:r>
        <w:rPr>
          <w:spacing w:val="-4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-4"/>
          <w:sz w:val="26"/>
        </w:rPr>
        <w:t xml:space="preserve"> </w:t>
      </w:r>
      <w:r>
        <w:rPr>
          <w:sz w:val="26"/>
        </w:rPr>
        <w:t>присутствовать</w:t>
      </w:r>
      <w:r>
        <w:rPr>
          <w:spacing w:val="-3"/>
          <w:sz w:val="26"/>
        </w:rPr>
        <w:t xml:space="preserve"> </w:t>
      </w:r>
      <w:r>
        <w:rPr>
          <w:sz w:val="26"/>
        </w:rPr>
        <w:t>при</w:t>
      </w:r>
      <w:r>
        <w:rPr>
          <w:spacing w:val="-3"/>
          <w:sz w:val="26"/>
        </w:rPr>
        <w:t xml:space="preserve"> </w:t>
      </w:r>
      <w:r>
        <w:rPr>
          <w:sz w:val="26"/>
        </w:rPr>
        <w:t>рассмотрении</w:t>
      </w:r>
      <w:r>
        <w:rPr>
          <w:spacing w:val="-62"/>
          <w:sz w:val="26"/>
        </w:rPr>
        <w:t xml:space="preserve"> </w:t>
      </w:r>
      <w:r>
        <w:rPr>
          <w:sz w:val="26"/>
        </w:rPr>
        <w:t>обращения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заседании</w:t>
      </w:r>
      <w:r>
        <w:rPr>
          <w:spacing w:val="-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давать свои</w:t>
      </w:r>
      <w:r>
        <w:rPr>
          <w:spacing w:val="-2"/>
          <w:sz w:val="26"/>
        </w:rPr>
        <w:t xml:space="preserve"> </w:t>
      </w:r>
      <w:r>
        <w:rPr>
          <w:sz w:val="26"/>
        </w:rPr>
        <w:t>пояснения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существу</w:t>
      </w:r>
      <w:r>
        <w:rPr>
          <w:spacing w:val="-3"/>
          <w:sz w:val="26"/>
        </w:rPr>
        <w:t xml:space="preserve"> </w:t>
      </w:r>
      <w:r>
        <w:rPr>
          <w:sz w:val="26"/>
        </w:rPr>
        <w:t>спорной</w:t>
      </w:r>
    </w:p>
    <w:p w:rsidR="004B361C" w:rsidRDefault="00FC4B02">
      <w:pPr>
        <w:pStyle w:val="a3"/>
        <w:ind w:right="684" w:firstLine="0"/>
      </w:pPr>
      <w:r>
        <w:t>ситуации. Их отсутствие не препятствует рассмотрению обращения и принятию по нему</w:t>
      </w:r>
      <w:r>
        <w:rPr>
          <w:spacing w:val="-62"/>
        </w:rPr>
        <w:t xml:space="preserve"> </w:t>
      </w:r>
      <w:r>
        <w:t>решения.</w:t>
      </w:r>
    </w:p>
    <w:sectPr w:rsidR="004B361C" w:rsidSect="004B361C">
      <w:pgSz w:w="11910" w:h="16840"/>
      <w:pgMar w:top="620" w:right="20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7407BB"/>
    <w:multiLevelType w:val="hybridMultilevel"/>
    <w:tmpl w:val="35BE466A"/>
    <w:lvl w:ilvl="0" w:tplc="B51478B8">
      <w:start w:val="5"/>
      <w:numFmt w:val="decimal"/>
      <w:lvlText w:val="%1"/>
      <w:lvlJc w:val="left"/>
      <w:pPr>
        <w:ind w:left="112" w:hanging="454"/>
      </w:pPr>
      <w:rPr>
        <w:rFonts w:hint="default"/>
        <w:lang w:val="ru-RU" w:eastAsia="en-US" w:bidi="ar-SA"/>
      </w:rPr>
    </w:lvl>
    <w:lvl w:ilvl="1" w:tplc="A10607B6">
      <w:numFmt w:val="none"/>
      <w:lvlText w:val=""/>
      <w:lvlJc w:val="left"/>
      <w:pPr>
        <w:tabs>
          <w:tab w:val="num" w:pos="360"/>
        </w:tabs>
      </w:pPr>
    </w:lvl>
    <w:lvl w:ilvl="2" w:tplc="38521660">
      <w:numFmt w:val="bullet"/>
      <w:lvlText w:val="•"/>
      <w:lvlJc w:val="left"/>
      <w:pPr>
        <w:ind w:left="2233" w:hanging="454"/>
      </w:pPr>
      <w:rPr>
        <w:rFonts w:hint="default"/>
        <w:lang w:val="ru-RU" w:eastAsia="en-US" w:bidi="ar-SA"/>
      </w:rPr>
    </w:lvl>
    <w:lvl w:ilvl="3" w:tplc="A672D360">
      <w:numFmt w:val="bullet"/>
      <w:lvlText w:val="•"/>
      <w:lvlJc w:val="left"/>
      <w:pPr>
        <w:ind w:left="3289" w:hanging="454"/>
      </w:pPr>
      <w:rPr>
        <w:rFonts w:hint="default"/>
        <w:lang w:val="ru-RU" w:eastAsia="en-US" w:bidi="ar-SA"/>
      </w:rPr>
    </w:lvl>
    <w:lvl w:ilvl="4" w:tplc="B066C480">
      <w:numFmt w:val="bullet"/>
      <w:lvlText w:val="•"/>
      <w:lvlJc w:val="left"/>
      <w:pPr>
        <w:ind w:left="4346" w:hanging="454"/>
      </w:pPr>
      <w:rPr>
        <w:rFonts w:hint="default"/>
        <w:lang w:val="ru-RU" w:eastAsia="en-US" w:bidi="ar-SA"/>
      </w:rPr>
    </w:lvl>
    <w:lvl w:ilvl="5" w:tplc="E4F41734">
      <w:numFmt w:val="bullet"/>
      <w:lvlText w:val="•"/>
      <w:lvlJc w:val="left"/>
      <w:pPr>
        <w:ind w:left="5403" w:hanging="454"/>
      </w:pPr>
      <w:rPr>
        <w:rFonts w:hint="default"/>
        <w:lang w:val="ru-RU" w:eastAsia="en-US" w:bidi="ar-SA"/>
      </w:rPr>
    </w:lvl>
    <w:lvl w:ilvl="6" w:tplc="98461F5E">
      <w:numFmt w:val="bullet"/>
      <w:lvlText w:val="•"/>
      <w:lvlJc w:val="left"/>
      <w:pPr>
        <w:ind w:left="6459" w:hanging="454"/>
      </w:pPr>
      <w:rPr>
        <w:rFonts w:hint="default"/>
        <w:lang w:val="ru-RU" w:eastAsia="en-US" w:bidi="ar-SA"/>
      </w:rPr>
    </w:lvl>
    <w:lvl w:ilvl="7" w:tplc="AF3ADD18">
      <w:numFmt w:val="bullet"/>
      <w:lvlText w:val="•"/>
      <w:lvlJc w:val="left"/>
      <w:pPr>
        <w:ind w:left="7516" w:hanging="454"/>
      </w:pPr>
      <w:rPr>
        <w:rFonts w:hint="default"/>
        <w:lang w:val="ru-RU" w:eastAsia="en-US" w:bidi="ar-SA"/>
      </w:rPr>
    </w:lvl>
    <w:lvl w:ilvl="8" w:tplc="825A294C">
      <w:numFmt w:val="bullet"/>
      <w:lvlText w:val="•"/>
      <w:lvlJc w:val="left"/>
      <w:pPr>
        <w:ind w:left="8573" w:hanging="454"/>
      </w:pPr>
      <w:rPr>
        <w:rFonts w:hint="default"/>
        <w:lang w:val="ru-RU" w:eastAsia="en-US" w:bidi="ar-SA"/>
      </w:rPr>
    </w:lvl>
  </w:abstractNum>
  <w:abstractNum w:abstractNumId="1">
    <w:nsid w:val="1E88036E"/>
    <w:multiLevelType w:val="hybridMultilevel"/>
    <w:tmpl w:val="7CAC4BDC"/>
    <w:lvl w:ilvl="0" w:tplc="8CDC6812">
      <w:numFmt w:val="bullet"/>
      <w:lvlText w:val="–"/>
      <w:lvlJc w:val="left"/>
      <w:pPr>
        <w:ind w:left="112" w:hanging="19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270FB3A">
      <w:numFmt w:val="bullet"/>
      <w:lvlText w:val="•"/>
      <w:lvlJc w:val="left"/>
      <w:pPr>
        <w:ind w:left="1176" w:hanging="195"/>
      </w:pPr>
      <w:rPr>
        <w:rFonts w:hint="default"/>
        <w:lang w:val="ru-RU" w:eastAsia="en-US" w:bidi="ar-SA"/>
      </w:rPr>
    </w:lvl>
    <w:lvl w:ilvl="2" w:tplc="98602CA0">
      <w:numFmt w:val="bullet"/>
      <w:lvlText w:val="•"/>
      <w:lvlJc w:val="left"/>
      <w:pPr>
        <w:ind w:left="2233" w:hanging="195"/>
      </w:pPr>
      <w:rPr>
        <w:rFonts w:hint="default"/>
        <w:lang w:val="ru-RU" w:eastAsia="en-US" w:bidi="ar-SA"/>
      </w:rPr>
    </w:lvl>
    <w:lvl w:ilvl="3" w:tplc="5EC04DFA">
      <w:numFmt w:val="bullet"/>
      <w:lvlText w:val="•"/>
      <w:lvlJc w:val="left"/>
      <w:pPr>
        <w:ind w:left="3289" w:hanging="195"/>
      </w:pPr>
      <w:rPr>
        <w:rFonts w:hint="default"/>
        <w:lang w:val="ru-RU" w:eastAsia="en-US" w:bidi="ar-SA"/>
      </w:rPr>
    </w:lvl>
    <w:lvl w:ilvl="4" w:tplc="F15E2582">
      <w:numFmt w:val="bullet"/>
      <w:lvlText w:val="•"/>
      <w:lvlJc w:val="left"/>
      <w:pPr>
        <w:ind w:left="4346" w:hanging="195"/>
      </w:pPr>
      <w:rPr>
        <w:rFonts w:hint="default"/>
        <w:lang w:val="ru-RU" w:eastAsia="en-US" w:bidi="ar-SA"/>
      </w:rPr>
    </w:lvl>
    <w:lvl w:ilvl="5" w:tplc="759C41EC">
      <w:numFmt w:val="bullet"/>
      <w:lvlText w:val="•"/>
      <w:lvlJc w:val="left"/>
      <w:pPr>
        <w:ind w:left="5403" w:hanging="195"/>
      </w:pPr>
      <w:rPr>
        <w:rFonts w:hint="default"/>
        <w:lang w:val="ru-RU" w:eastAsia="en-US" w:bidi="ar-SA"/>
      </w:rPr>
    </w:lvl>
    <w:lvl w:ilvl="6" w:tplc="48346008">
      <w:numFmt w:val="bullet"/>
      <w:lvlText w:val="•"/>
      <w:lvlJc w:val="left"/>
      <w:pPr>
        <w:ind w:left="6459" w:hanging="195"/>
      </w:pPr>
      <w:rPr>
        <w:rFonts w:hint="default"/>
        <w:lang w:val="ru-RU" w:eastAsia="en-US" w:bidi="ar-SA"/>
      </w:rPr>
    </w:lvl>
    <w:lvl w:ilvl="7" w:tplc="696E4046">
      <w:numFmt w:val="bullet"/>
      <w:lvlText w:val="•"/>
      <w:lvlJc w:val="left"/>
      <w:pPr>
        <w:ind w:left="7516" w:hanging="195"/>
      </w:pPr>
      <w:rPr>
        <w:rFonts w:hint="default"/>
        <w:lang w:val="ru-RU" w:eastAsia="en-US" w:bidi="ar-SA"/>
      </w:rPr>
    </w:lvl>
    <w:lvl w:ilvl="8" w:tplc="22C0781E">
      <w:numFmt w:val="bullet"/>
      <w:lvlText w:val="•"/>
      <w:lvlJc w:val="left"/>
      <w:pPr>
        <w:ind w:left="8573" w:hanging="195"/>
      </w:pPr>
      <w:rPr>
        <w:rFonts w:hint="default"/>
        <w:lang w:val="ru-RU" w:eastAsia="en-US" w:bidi="ar-SA"/>
      </w:rPr>
    </w:lvl>
  </w:abstractNum>
  <w:abstractNum w:abstractNumId="2">
    <w:nsid w:val="3988647E"/>
    <w:multiLevelType w:val="hybridMultilevel"/>
    <w:tmpl w:val="BE622AD2"/>
    <w:lvl w:ilvl="0" w:tplc="2690C4C0">
      <w:start w:val="1"/>
      <w:numFmt w:val="decimal"/>
      <w:lvlText w:val="%1"/>
      <w:lvlJc w:val="left"/>
      <w:pPr>
        <w:ind w:left="112" w:hanging="454"/>
      </w:pPr>
      <w:rPr>
        <w:rFonts w:hint="default"/>
        <w:lang w:val="ru-RU" w:eastAsia="en-US" w:bidi="ar-SA"/>
      </w:rPr>
    </w:lvl>
    <w:lvl w:ilvl="1" w:tplc="B16AAC8E">
      <w:numFmt w:val="none"/>
      <w:lvlText w:val=""/>
      <w:lvlJc w:val="left"/>
      <w:pPr>
        <w:tabs>
          <w:tab w:val="num" w:pos="360"/>
        </w:tabs>
      </w:pPr>
    </w:lvl>
    <w:lvl w:ilvl="2" w:tplc="454AB61A">
      <w:numFmt w:val="bullet"/>
      <w:lvlText w:val="•"/>
      <w:lvlJc w:val="left"/>
      <w:pPr>
        <w:ind w:left="2233" w:hanging="454"/>
      </w:pPr>
      <w:rPr>
        <w:rFonts w:hint="default"/>
        <w:lang w:val="ru-RU" w:eastAsia="en-US" w:bidi="ar-SA"/>
      </w:rPr>
    </w:lvl>
    <w:lvl w:ilvl="3" w:tplc="76D64AE4">
      <w:numFmt w:val="bullet"/>
      <w:lvlText w:val="•"/>
      <w:lvlJc w:val="left"/>
      <w:pPr>
        <w:ind w:left="3289" w:hanging="454"/>
      </w:pPr>
      <w:rPr>
        <w:rFonts w:hint="default"/>
        <w:lang w:val="ru-RU" w:eastAsia="en-US" w:bidi="ar-SA"/>
      </w:rPr>
    </w:lvl>
    <w:lvl w:ilvl="4" w:tplc="7A407B4C">
      <w:numFmt w:val="bullet"/>
      <w:lvlText w:val="•"/>
      <w:lvlJc w:val="left"/>
      <w:pPr>
        <w:ind w:left="4346" w:hanging="454"/>
      </w:pPr>
      <w:rPr>
        <w:rFonts w:hint="default"/>
        <w:lang w:val="ru-RU" w:eastAsia="en-US" w:bidi="ar-SA"/>
      </w:rPr>
    </w:lvl>
    <w:lvl w:ilvl="5" w:tplc="8D7EA378">
      <w:numFmt w:val="bullet"/>
      <w:lvlText w:val="•"/>
      <w:lvlJc w:val="left"/>
      <w:pPr>
        <w:ind w:left="5403" w:hanging="454"/>
      </w:pPr>
      <w:rPr>
        <w:rFonts w:hint="default"/>
        <w:lang w:val="ru-RU" w:eastAsia="en-US" w:bidi="ar-SA"/>
      </w:rPr>
    </w:lvl>
    <w:lvl w:ilvl="6" w:tplc="B2E2F58A">
      <w:numFmt w:val="bullet"/>
      <w:lvlText w:val="•"/>
      <w:lvlJc w:val="left"/>
      <w:pPr>
        <w:ind w:left="6459" w:hanging="454"/>
      </w:pPr>
      <w:rPr>
        <w:rFonts w:hint="default"/>
        <w:lang w:val="ru-RU" w:eastAsia="en-US" w:bidi="ar-SA"/>
      </w:rPr>
    </w:lvl>
    <w:lvl w:ilvl="7" w:tplc="7A2C5C80">
      <w:numFmt w:val="bullet"/>
      <w:lvlText w:val="•"/>
      <w:lvlJc w:val="left"/>
      <w:pPr>
        <w:ind w:left="7516" w:hanging="454"/>
      </w:pPr>
      <w:rPr>
        <w:rFonts w:hint="default"/>
        <w:lang w:val="ru-RU" w:eastAsia="en-US" w:bidi="ar-SA"/>
      </w:rPr>
    </w:lvl>
    <w:lvl w:ilvl="8" w:tplc="30CEC45E">
      <w:numFmt w:val="bullet"/>
      <w:lvlText w:val="•"/>
      <w:lvlJc w:val="left"/>
      <w:pPr>
        <w:ind w:left="8573" w:hanging="454"/>
      </w:pPr>
      <w:rPr>
        <w:rFonts w:hint="default"/>
        <w:lang w:val="ru-RU" w:eastAsia="en-US" w:bidi="ar-SA"/>
      </w:rPr>
    </w:lvl>
  </w:abstractNum>
  <w:abstractNum w:abstractNumId="3">
    <w:nsid w:val="4A074036"/>
    <w:multiLevelType w:val="hybridMultilevel"/>
    <w:tmpl w:val="EC00452E"/>
    <w:lvl w:ilvl="0" w:tplc="60DC68FA">
      <w:start w:val="2"/>
      <w:numFmt w:val="decimal"/>
      <w:lvlText w:val="%1"/>
      <w:lvlJc w:val="left"/>
      <w:pPr>
        <w:ind w:left="112" w:hanging="454"/>
      </w:pPr>
      <w:rPr>
        <w:rFonts w:hint="default"/>
        <w:lang w:val="ru-RU" w:eastAsia="en-US" w:bidi="ar-SA"/>
      </w:rPr>
    </w:lvl>
    <w:lvl w:ilvl="1" w:tplc="9FC6DD84">
      <w:numFmt w:val="none"/>
      <w:lvlText w:val=""/>
      <w:lvlJc w:val="left"/>
      <w:pPr>
        <w:tabs>
          <w:tab w:val="num" w:pos="360"/>
        </w:tabs>
      </w:pPr>
    </w:lvl>
    <w:lvl w:ilvl="2" w:tplc="BABAEFBE">
      <w:numFmt w:val="bullet"/>
      <w:lvlText w:val="•"/>
      <w:lvlJc w:val="left"/>
      <w:pPr>
        <w:ind w:left="2233" w:hanging="454"/>
      </w:pPr>
      <w:rPr>
        <w:rFonts w:hint="default"/>
        <w:lang w:val="ru-RU" w:eastAsia="en-US" w:bidi="ar-SA"/>
      </w:rPr>
    </w:lvl>
    <w:lvl w:ilvl="3" w:tplc="14486C02">
      <w:numFmt w:val="bullet"/>
      <w:lvlText w:val="•"/>
      <w:lvlJc w:val="left"/>
      <w:pPr>
        <w:ind w:left="3289" w:hanging="454"/>
      </w:pPr>
      <w:rPr>
        <w:rFonts w:hint="default"/>
        <w:lang w:val="ru-RU" w:eastAsia="en-US" w:bidi="ar-SA"/>
      </w:rPr>
    </w:lvl>
    <w:lvl w:ilvl="4" w:tplc="05B40C54">
      <w:numFmt w:val="bullet"/>
      <w:lvlText w:val="•"/>
      <w:lvlJc w:val="left"/>
      <w:pPr>
        <w:ind w:left="4346" w:hanging="454"/>
      </w:pPr>
      <w:rPr>
        <w:rFonts w:hint="default"/>
        <w:lang w:val="ru-RU" w:eastAsia="en-US" w:bidi="ar-SA"/>
      </w:rPr>
    </w:lvl>
    <w:lvl w:ilvl="5" w:tplc="618A7D3E">
      <w:numFmt w:val="bullet"/>
      <w:lvlText w:val="•"/>
      <w:lvlJc w:val="left"/>
      <w:pPr>
        <w:ind w:left="5403" w:hanging="454"/>
      </w:pPr>
      <w:rPr>
        <w:rFonts w:hint="default"/>
        <w:lang w:val="ru-RU" w:eastAsia="en-US" w:bidi="ar-SA"/>
      </w:rPr>
    </w:lvl>
    <w:lvl w:ilvl="6" w:tplc="557CF198">
      <w:numFmt w:val="bullet"/>
      <w:lvlText w:val="•"/>
      <w:lvlJc w:val="left"/>
      <w:pPr>
        <w:ind w:left="6459" w:hanging="454"/>
      </w:pPr>
      <w:rPr>
        <w:rFonts w:hint="default"/>
        <w:lang w:val="ru-RU" w:eastAsia="en-US" w:bidi="ar-SA"/>
      </w:rPr>
    </w:lvl>
    <w:lvl w:ilvl="7" w:tplc="E2485E48">
      <w:numFmt w:val="bullet"/>
      <w:lvlText w:val="•"/>
      <w:lvlJc w:val="left"/>
      <w:pPr>
        <w:ind w:left="7516" w:hanging="454"/>
      </w:pPr>
      <w:rPr>
        <w:rFonts w:hint="default"/>
        <w:lang w:val="ru-RU" w:eastAsia="en-US" w:bidi="ar-SA"/>
      </w:rPr>
    </w:lvl>
    <w:lvl w:ilvl="8" w:tplc="679673FE">
      <w:numFmt w:val="bullet"/>
      <w:lvlText w:val="•"/>
      <w:lvlJc w:val="left"/>
      <w:pPr>
        <w:ind w:left="8573" w:hanging="454"/>
      </w:pPr>
      <w:rPr>
        <w:rFonts w:hint="default"/>
        <w:lang w:val="ru-RU" w:eastAsia="en-US" w:bidi="ar-SA"/>
      </w:rPr>
    </w:lvl>
  </w:abstractNum>
  <w:abstractNum w:abstractNumId="4">
    <w:nsid w:val="5A2F7EEA"/>
    <w:multiLevelType w:val="hybridMultilevel"/>
    <w:tmpl w:val="3B84850E"/>
    <w:lvl w:ilvl="0" w:tplc="E0FA5B62">
      <w:start w:val="2"/>
      <w:numFmt w:val="decimal"/>
      <w:lvlText w:val="%1"/>
      <w:lvlJc w:val="left"/>
      <w:pPr>
        <w:ind w:left="112" w:hanging="454"/>
      </w:pPr>
      <w:rPr>
        <w:rFonts w:hint="default"/>
        <w:lang w:val="ru-RU" w:eastAsia="en-US" w:bidi="ar-SA"/>
      </w:rPr>
    </w:lvl>
    <w:lvl w:ilvl="1" w:tplc="14D21FFC">
      <w:numFmt w:val="none"/>
      <w:lvlText w:val=""/>
      <w:lvlJc w:val="left"/>
      <w:pPr>
        <w:tabs>
          <w:tab w:val="num" w:pos="360"/>
        </w:tabs>
      </w:pPr>
    </w:lvl>
    <w:lvl w:ilvl="2" w:tplc="8AEE2E26">
      <w:numFmt w:val="bullet"/>
      <w:lvlText w:val="•"/>
      <w:lvlJc w:val="left"/>
      <w:pPr>
        <w:ind w:left="2233" w:hanging="454"/>
      </w:pPr>
      <w:rPr>
        <w:rFonts w:hint="default"/>
        <w:lang w:val="ru-RU" w:eastAsia="en-US" w:bidi="ar-SA"/>
      </w:rPr>
    </w:lvl>
    <w:lvl w:ilvl="3" w:tplc="E3A82DD2">
      <w:numFmt w:val="bullet"/>
      <w:lvlText w:val="•"/>
      <w:lvlJc w:val="left"/>
      <w:pPr>
        <w:ind w:left="3289" w:hanging="454"/>
      </w:pPr>
      <w:rPr>
        <w:rFonts w:hint="default"/>
        <w:lang w:val="ru-RU" w:eastAsia="en-US" w:bidi="ar-SA"/>
      </w:rPr>
    </w:lvl>
    <w:lvl w:ilvl="4" w:tplc="312016AA">
      <w:numFmt w:val="bullet"/>
      <w:lvlText w:val="•"/>
      <w:lvlJc w:val="left"/>
      <w:pPr>
        <w:ind w:left="4346" w:hanging="454"/>
      </w:pPr>
      <w:rPr>
        <w:rFonts w:hint="default"/>
        <w:lang w:val="ru-RU" w:eastAsia="en-US" w:bidi="ar-SA"/>
      </w:rPr>
    </w:lvl>
    <w:lvl w:ilvl="5" w:tplc="E5AC7BA2">
      <w:numFmt w:val="bullet"/>
      <w:lvlText w:val="•"/>
      <w:lvlJc w:val="left"/>
      <w:pPr>
        <w:ind w:left="5403" w:hanging="454"/>
      </w:pPr>
      <w:rPr>
        <w:rFonts w:hint="default"/>
        <w:lang w:val="ru-RU" w:eastAsia="en-US" w:bidi="ar-SA"/>
      </w:rPr>
    </w:lvl>
    <w:lvl w:ilvl="6" w:tplc="8012D438">
      <w:numFmt w:val="bullet"/>
      <w:lvlText w:val="•"/>
      <w:lvlJc w:val="left"/>
      <w:pPr>
        <w:ind w:left="6459" w:hanging="454"/>
      </w:pPr>
      <w:rPr>
        <w:rFonts w:hint="default"/>
        <w:lang w:val="ru-RU" w:eastAsia="en-US" w:bidi="ar-SA"/>
      </w:rPr>
    </w:lvl>
    <w:lvl w:ilvl="7" w:tplc="E3943902">
      <w:numFmt w:val="bullet"/>
      <w:lvlText w:val="•"/>
      <w:lvlJc w:val="left"/>
      <w:pPr>
        <w:ind w:left="7516" w:hanging="454"/>
      </w:pPr>
      <w:rPr>
        <w:rFonts w:hint="default"/>
        <w:lang w:val="ru-RU" w:eastAsia="en-US" w:bidi="ar-SA"/>
      </w:rPr>
    </w:lvl>
    <w:lvl w:ilvl="8" w:tplc="577A4242">
      <w:numFmt w:val="bullet"/>
      <w:lvlText w:val="•"/>
      <w:lvlJc w:val="left"/>
      <w:pPr>
        <w:ind w:left="8573" w:hanging="454"/>
      </w:pPr>
      <w:rPr>
        <w:rFonts w:hint="default"/>
        <w:lang w:val="ru-RU" w:eastAsia="en-US" w:bidi="ar-SA"/>
      </w:rPr>
    </w:lvl>
  </w:abstractNum>
  <w:abstractNum w:abstractNumId="5">
    <w:nsid w:val="68B35F4F"/>
    <w:multiLevelType w:val="hybridMultilevel"/>
    <w:tmpl w:val="48CA0542"/>
    <w:lvl w:ilvl="0" w:tplc="2E0CEA50">
      <w:start w:val="3"/>
      <w:numFmt w:val="decimal"/>
      <w:lvlText w:val="%1"/>
      <w:lvlJc w:val="left"/>
      <w:pPr>
        <w:ind w:left="1116" w:hanging="454"/>
      </w:pPr>
      <w:rPr>
        <w:rFonts w:hint="default"/>
        <w:lang w:val="ru-RU" w:eastAsia="en-US" w:bidi="ar-SA"/>
      </w:rPr>
    </w:lvl>
    <w:lvl w:ilvl="1" w:tplc="BC244468">
      <w:numFmt w:val="none"/>
      <w:lvlText w:val=""/>
      <w:lvlJc w:val="left"/>
      <w:pPr>
        <w:tabs>
          <w:tab w:val="num" w:pos="360"/>
        </w:tabs>
      </w:pPr>
    </w:lvl>
    <w:lvl w:ilvl="2" w:tplc="9C3C1386">
      <w:numFmt w:val="bullet"/>
      <w:lvlText w:val="•"/>
      <w:lvlJc w:val="left"/>
      <w:pPr>
        <w:ind w:left="3033" w:hanging="454"/>
      </w:pPr>
      <w:rPr>
        <w:rFonts w:hint="default"/>
        <w:lang w:val="ru-RU" w:eastAsia="en-US" w:bidi="ar-SA"/>
      </w:rPr>
    </w:lvl>
    <w:lvl w:ilvl="3" w:tplc="537E9D08">
      <w:numFmt w:val="bullet"/>
      <w:lvlText w:val="•"/>
      <w:lvlJc w:val="left"/>
      <w:pPr>
        <w:ind w:left="3989" w:hanging="454"/>
      </w:pPr>
      <w:rPr>
        <w:rFonts w:hint="default"/>
        <w:lang w:val="ru-RU" w:eastAsia="en-US" w:bidi="ar-SA"/>
      </w:rPr>
    </w:lvl>
    <w:lvl w:ilvl="4" w:tplc="CE0E8C7E">
      <w:numFmt w:val="bullet"/>
      <w:lvlText w:val="•"/>
      <w:lvlJc w:val="left"/>
      <w:pPr>
        <w:ind w:left="4946" w:hanging="454"/>
      </w:pPr>
      <w:rPr>
        <w:rFonts w:hint="default"/>
        <w:lang w:val="ru-RU" w:eastAsia="en-US" w:bidi="ar-SA"/>
      </w:rPr>
    </w:lvl>
    <w:lvl w:ilvl="5" w:tplc="2C6C9B3A">
      <w:numFmt w:val="bullet"/>
      <w:lvlText w:val="•"/>
      <w:lvlJc w:val="left"/>
      <w:pPr>
        <w:ind w:left="5903" w:hanging="454"/>
      </w:pPr>
      <w:rPr>
        <w:rFonts w:hint="default"/>
        <w:lang w:val="ru-RU" w:eastAsia="en-US" w:bidi="ar-SA"/>
      </w:rPr>
    </w:lvl>
    <w:lvl w:ilvl="6" w:tplc="A3FA5854">
      <w:numFmt w:val="bullet"/>
      <w:lvlText w:val="•"/>
      <w:lvlJc w:val="left"/>
      <w:pPr>
        <w:ind w:left="6859" w:hanging="454"/>
      </w:pPr>
      <w:rPr>
        <w:rFonts w:hint="default"/>
        <w:lang w:val="ru-RU" w:eastAsia="en-US" w:bidi="ar-SA"/>
      </w:rPr>
    </w:lvl>
    <w:lvl w:ilvl="7" w:tplc="FE886234">
      <w:numFmt w:val="bullet"/>
      <w:lvlText w:val="•"/>
      <w:lvlJc w:val="left"/>
      <w:pPr>
        <w:ind w:left="7816" w:hanging="454"/>
      </w:pPr>
      <w:rPr>
        <w:rFonts w:hint="default"/>
        <w:lang w:val="ru-RU" w:eastAsia="en-US" w:bidi="ar-SA"/>
      </w:rPr>
    </w:lvl>
    <w:lvl w:ilvl="8" w:tplc="F7028B84">
      <w:numFmt w:val="bullet"/>
      <w:lvlText w:val="•"/>
      <w:lvlJc w:val="left"/>
      <w:pPr>
        <w:ind w:left="8773" w:hanging="454"/>
      </w:pPr>
      <w:rPr>
        <w:rFonts w:hint="default"/>
        <w:lang w:val="ru-RU" w:eastAsia="en-US" w:bidi="ar-SA"/>
      </w:rPr>
    </w:lvl>
  </w:abstractNum>
  <w:abstractNum w:abstractNumId="6">
    <w:nsid w:val="6A017608"/>
    <w:multiLevelType w:val="hybridMultilevel"/>
    <w:tmpl w:val="D0DAC24C"/>
    <w:lvl w:ilvl="0" w:tplc="74BE4142">
      <w:start w:val="6"/>
      <w:numFmt w:val="decimal"/>
      <w:lvlText w:val="%1"/>
      <w:lvlJc w:val="left"/>
      <w:pPr>
        <w:ind w:left="112" w:hanging="454"/>
      </w:pPr>
      <w:rPr>
        <w:rFonts w:hint="default"/>
        <w:lang w:val="ru-RU" w:eastAsia="en-US" w:bidi="ar-SA"/>
      </w:rPr>
    </w:lvl>
    <w:lvl w:ilvl="1" w:tplc="DF3C9524">
      <w:numFmt w:val="none"/>
      <w:lvlText w:val=""/>
      <w:lvlJc w:val="left"/>
      <w:pPr>
        <w:tabs>
          <w:tab w:val="num" w:pos="360"/>
        </w:tabs>
      </w:pPr>
    </w:lvl>
    <w:lvl w:ilvl="2" w:tplc="FF723E96">
      <w:numFmt w:val="bullet"/>
      <w:lvlText w:val="•"/>
      <w:lvlJc w:val="left"/>
      <w:pPr>
        <w:ind w:left="2233" w:hanging="454"/>
      </w:pPr>
      <w:rPr>
        <w:rFonts w:hint="default"/>
        <w:lang w:val="ru-RU" w:eastAsia="en-US" w:bidi="ar-SA"/>
      </w:rPr>
    </w:lvl>
    <w:lvl w:ilvl="3" w:tplc="5C5491E0">
      <w:numFmt w:val="bullet"/>
      <w:lvlText w:val="•"/>
      <w:lvlJc w:val="left"/>
      <w:pPr>
        <w:ind w:left="3289" w:hanging="454"/>
      </w:pPr>
      <w:rPr>
        <w:rFonts w:hint="default"/>
        <w:lang w:val="ru-RU" w:eastAsia="en-US" w:bidi="ar-SA"/>
      </w:rPr>
    </w:lvl>
    <w:lvl w:ilvl="4" w:tplc="C4D6C376">
      <w:numFmt w:val="bullet"/>
      <w:lvlText w:val="•"/>
      <w:lvlJc w:val="left"/>
      <w:pPr>
        <w:ind w:left="4346" w:hanging="454"/>
      </w:pPr>
      <w:rPr>
        <w:rFonts w:hint="default"/>
        <w:lang w:val="ru-RU" w:eastAsia="en-US" w:bidi="ar-SA"/>
      </w:rPr>
    </w:lvl>
    <w:lvl w:ilvl="5" w:tplc="1542F6EC">
      <w:numFmt w:val="bullet"/>
      <w:lvlText w:val="•"/>
      <w:lvlJc w:val="left"/>
      <w:pPr>
        <w:ind w:left="5403" w:hanging="454"/>
      </w:pPr>
      <w:rPr>
        <w:rFonts w:hint="default"/>
        <w:lang w:val="ru-RU" w:eastAsia="en-US" w:bidi="ar-SA"/>
      </w:rPr>
    </w:lvl>
    <w:lvl w:ilvl="6" w:tplc="5AA28F52">
      <w:numFmt w:val="bullet"/>
      <w:lvlText w:val="•"/>
      <w:lvlJc w:val="left"/>
      <w:pPr>
        <w:ind w:left="6459" w:hanging="454"/>
      </w:pPr>
      <w:rPr>
        <w:rFonts w:hint="default"/>
        <w:lang w:val="ru-RU" w:eastAsia="en-US" w:bidi="ar-SA"/>
      </w:rPr>
    </w:lvl>
    <w:lvl w:ilvl="7" w:tplc="CE7E4618">
      <w:numFmt w:val="bullet"/>
      <w:lvlText w:val="•"/>
      <w:lvlJc w:val="left"/>
      <w:pPr>
        <w:ind w:left="7516" w:hanging="454"/>
      </w:pPr>
      <w:rPr>
        <w:rFonts w:hint="default"/>
        <w:lang w:val="ru-RU" w:eastAsia="en-US" w:bidi="ar-SA"/>
      </w:rPr>
    </w:lvl>
    <w:lvl w:ilvl="8" w:tplc="7326F7E6">
      <w:numFmt w:val="bullet"/>
      <w:lvlText w:val="•"/>
      <w:lvlJc w:val="left"/>
      <w:pPr>
        <w:ind w:left="8573" w:hanging="454"/>
      </w:pPr>
      <w:rPr>
        <w:rFonts w:hint="default"/>
        <w:lang w:val="ru-RU" w:eastAsia="en-US" w:bidi="ar-SA"/>
      </w:rPr>
    </w:lvl>
  </w:abstractNum>
  <w:abstractNum w:abstractNumId="7">
    <w:nsid w:val="71227EB0"/>
    <w:multiLevelType w:val="hybridMultilevel"/>
    <w:tmpl w:val="DD98A6D2"/>
    <w:lvl w:ilvl="0" w:tplc="7898FAF4">
      <w:start w:val="4"/>
      <w:numFmt w:val="decimal"/>
      <w:lvlText w:val="%1"/>
      <w:lvlJc w:val="left"/>
      <w:pPr>
        <w:ind w:left="112" w:hanging="454"/>
      </w:pPr>
      <w:rPr>
        <w:rFonts w:hint="default"/>
        <w:lang w:val="ru-RU" w:eastAsia="en-US" w:bidi="ar-SA"/>
      </w:rPr>
    </w:lvl>
    <w:lvl w:ilvl="1" w:tplc="2E90C508">
      <w:numFmt w:val="none"/>
      <w:lvlText w:val=""/>
      <w:lvlJc w:val="left"/>
      <w:pPr>
        <w:tabs>
          <w:tab w:val="num" w:pos="360"/>
        </w:tabs>
      </w:pPr>
    </w:lvl>
    <w:lvl w:ilvl="2" w:tplc="3F9EE3A6">
      <w:numFmt w:val="bullet"/>
      <w:lvlText w:val="•"/>
      <w:lvlJc w:val="left"/>
      <w:pPr>
        <w:ind w:left="2233" w:hanging="454"/>
      </w:pPr>
      <w:rPr>
        <w:rFonts w:hint="default"/>
        <w:lang w:val="ru-RU" w:eastAsia="en-US" w:bidi="ar-SA"/>
      </w:rPr>
    </w:lvl>
    <w:lvl w:ilvl="3" w:tplc="10E20802">
      <w:numFmt w:val="bullet"/>
      <w:lvlText w:val="•"/>
      <w:lvlJc w:val="left"/>
      <w:pPr>
        <w:ind w:left="3289" w:hanging="454"/>
      </w:pPr>
      <w:rPr>
        <w:rFonts w:hint="default"/>
        <w:lang w:val="ru-RU" w:eastAsia="en-US" w:bidi="ar-SA"/>
      </w:rPr>
    </w:lvl>
    <w:lvl w:ilvl="4" w:tplc="76EE1342">
      <w:numFmt w:val="bullet"/>
      <w:lvlText w:val="•"/>
      <w:lvlJc w:val="left"/>
      <w:pPr>
        <w:ind w:left="4346" w:hanging="454"/>
      </w:pPr>
      <w:rPr>
        <w:rFonts w:hint="default"/>
        <w:lang w:val="ru-RU" w:eastAsia="en-US" w:bidi="ar-SA"/>
      </w:rPr>
    </w:lvl>
    <w:lvl w:ilvl="5" w:tplc="3BD49278">
      <w:numFmt w:val="bullet"/>
      <w:lvlText w:val="•"/>
      <w:lvlJc w:val="left"/>
      <w:pPr>
        <w:ind w:left="5403" w:hanging="454"/>
      </w:pPr>
      <w:rPr>
        <w:rFonts w:hint="default"/>
        <w:lang w:val="ru-RU" w:eastAsia="en-US" w:bidi="ar-SA"/>
      </w:rPr>
    </w:lvl>
    <w:lvl w:ilvl="6" w:tplc="695C89C4">
      <w:numFmt w:val="bullet"/>
      <w:lvlText w:val="•"/>
      <w:lvlJc w:val="left"/>
      <w:pPr>
        <w:ind w:left="6459" w:hanging="454"/>
      </w:pPr>
      <w:rPr>
        <w:rFonts w:hint="default"/>
        <w:lang w:val="ru-RU" w:eastAsia="en-US" w:bidi="ar-SA"/>
      </w:rPr>
    </w:lvl>
    <w:lvl w:ilvl="7" w:tplc="A860E892">
      <w:numFmt w:val="bullet"/>
      <w:lvlText w:val="•"/>
      <w:lvlJc w:val="left"/>
      <w:pPr>
        <w:ind w:left="7516" w:hanging="454"/>
      </w:pPr>
      <w:rPr>
        <w:rFonts w:hint="default"/>
        <w:lang w:val="ru-RU" w:eastAsia="en-US" w:bidi="ar-SA"/>
      </w:rPr>
    </w:lvl>
    <w:lvl w:ilvl="8" w:tplc="AC523D86">
      <w:numFmt w:val="bullet"/>
      <w:lvlText w:val="•"/>
      <w:lvlJc w:val="left"/>
      <w:pPr>
        <w:ind w:left="8573" w:hanging="454"/>
      </w:pPr>
      <w:rPr>
        <w:rFonts w:hint="default"/>
        <w:lang w:val="ru-RU" w:eastAsia="en-US" w:bidi="ar-SA"/>
      </w:rPr>
    </w:lvl>
  </w:abstractNum>
  <w:abstractNum w:abstractNumId="8">
    <w:nsid w:val="7B4B4819"/>
    <w:multiLevelType w:val="hybridMultilevel"/>
    <w:tmpl w:val="5D34EC92"/>
    <w:lvl w:ilvl="0" w:tplc="4E36DA7E">
      <w:start w:val="1"/>
      <w:numFmt w:val="decimal"/>
      <w:lvlText w:val="%1."/>
      <w:lvlJc w:val="left"/>
      <w:pPr>
        <w:ind w:left="4385" w:hanging="2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98A4329C">
      <w:numFmt w:val="bullet"/>
      <w:lvlText w:val="•"/>
      <w:lvlJc w:val="left"/>
      <w:pPr>
        <w:ind w:left="5010" w:hanging="260"/>
      </w:pPr>
      <w:rPr>
        <w:rFonts w:hint="default"/>
        <w:lang w:val="ru-RU" w:eastAsia="en-US" w:bidi="ar-SA"/>
      </w:rPr>
    </w:lvl>
    <w:lvl w:ilvl="2" w:tplc="DFA2F3C8">
      <w:numFmt w:val="bullet"/>
      <w:lvlText w:val="•"/>
      <w:lvlJc w:val="left"/>
      <w:pPr>
        <w:ind w:left="5641" w:hanging="260"/>
      </w:pPr>
      <w:rPr>
        <w:rFonts w:hint="default"/>
        <w:lang w:val="ru-RU" w:eastAsia="en-US" w:bidi="ar-SA"/>
      </w:rPr>
    </w:lvl>
    <w:lvl w:ilvl="3" w:tplc="E50A6D3A">
      <w:numFmt w:val="bullet"/>
      <w:lvlText w:val="•"/>
      <w:lvlJc w:val="left"/>
      <w:pPr>
        <w:ind w:left="6271" w:hanging="260"/>
      </w:pPr>
      <w:rPr>
        <w:rFonts w:hint="default"/>
        <w:lang w:val="ru-RU" w:eastAsia="en-US" w:bidi="ar-SA"/>
      </w:rPr>
    </w:lvl>
    <w:lvl w:ilvl="4" w:tplc="E0DAC216">
      <w:numFmt w:val="bullet"/>
      <w:lvlText w:val="•"/>
      <w:lvlJc w:val="left"/>
      <w:pPr>
        <w:ind w:left="6902" w:hanging="260"/>
      </w:pPr>
      <w:rPr>
        <w:rFonts w:hint="default"/>
        <w:lang w:val="ru-RU" w:eastAsia="en-US" w:bidi="ar-SA"/>
      </w:rPr>
    </w:lvl>
    <w:lvl w:ilvl="5" w:tplc="5DCCCB4A">
      <w:numFmt w:val="bullet"/>
      <w:lvlText w:val="•"/>
      <w:lvlJc w:val="left"/>
      <w:pPr>
        <w:ind w:left="7533" w:hanging="260"/>
      </w:pPr>
      <w:rPr>
        <w:rFonts w:hint="default"/>
        <w:lang w:val="ru-RU" w:eastAsia="en-US" w:bidi="ar-SA"/>
      </w:rPr>
    </w:lvl>
    <w:lvl w:ilvl="6" w:tplc="7FBCD89C">
      <w:numFmt w:val="bullet"/>
      <w:lvlText w:val="•"/>
      <w:lvlJc w:val="left"/>
      <w:pPr>
        <w:ind w:left="8163" w:hanging="260"/>
      </w:pPr>
      <w:rPr>
        <w:rFonts w:hint="default"/>
        <w:lang w:val="ru-RU" w:eastAsia="en-US" w:bidi="ar-SA"/>
      </w:rPr>
    </w:lvl>
    <w:lvl w:ilvl="7" w:tplc="8CEA7582">
      <w:numFmt w:val="bullet"/>
      <w:lvlText w:val="•"/>
      <w:lvlJc w:val="left"/>
      <w:pPr>
        <w:ind w:left="8794" w:hanging="260"/>
      </w:pPr>
      <w:rPr>
        <w:rFonts w:hint="default"/>
        <w:lang w:val="ru-RU" w:eastAsia="en-US" w:bidi="ar-SA"/>
      </w:rPr>
    </w:lvl>
    <w:lvl w:ilvl="8" w:tplc="72B4C6E8">
      <w:numFmt w:val="bullet"/>
      <w:lvlText w:val="•"/>
      <w:lvlJc w:val="left"/>
      <w:pPr>
        <w:ind w:left="9425" w:hanging="2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5"/>
  </w:num>
  <w:num w:numId="5">
    <w:abstractNumId w:val="1"/>
  </w:num>
  <w:num w:numId="6">
    <w:abstractNumId w:val="3"/>
  </w:num>
  <w:num w:numId="7">
    <w:abstractNumId w:val="4"/>
  </w:num>
  <w:num w:numId="8">
    <w:abstractNumId w:val="2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B361C"/>
    <w:rsid w:val="004B361C"/>
    <w:rsid w:val="009C2F4C"/>
    <w:rsid w:val="00F5668F"/>
    <w:rsid w:val="00FC4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B361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B36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B361C"/>
    <w:pPr>
      <w:ind w:left="112" w:firstLine="550"/>
      <w:jc w:val="both"/>
    </w:pPr>
    <w:rPr>
      <w:sz w:val="26"/>
      <w:szCs w:val="26"/>
    </w:rPr>
  </w:style>
  <w:style w:type="paragraph" w:customStyle="1" w:styleId="Heading1">
    <w:name w:val="Heading 1"/>
    <w:basedOn w:val="a"/>
    <w:uiPriority w:val="1"/>
    <w:qFormat/>
    <w:rsid w:val="004B361C"/>
    <w:pPr>
      <w:spacing w:line="298" w:lineRule="exact"/>
      <w:ind w:left="2129" w:hanging="260"/>
      <w:jc w:val="both"/>
      <w:outlineLvl w:val="1"/>
    </w:pPr>
    <w:rPr>
      <w:b/>
      <w:bCs/>
      <w:sz w:val="26"/>
      <w:szCs w:val="26"/>
    </w:rPr>
  </w:style>
  <w:style w:type="paragraph" w:styleId="a4">
    <w:name w:val="List Paragraph"/>
    <w:basedOn w:val="a"/>
    <w:uiPriority w:val="1"/>
    <w:qFormat/>
    <w:rsid w:val="004B361C"/>
    <w:pPr>
      <w:ind w:left="112" w:firstLine="550"/>
      <w:jc w:val="both"/>
    </w:pPr>
  </w:style>
  <w:style w:type="paragraph" w:customStyle="1" w:styleId="TableParagraph">
    <w:name w:val="Table Paragraph"/>
    <w:basedOn w:val="a"/>
    <w:uiPriority w:val="1"/>
    <w:qFormat/>
    <w:rsid w:val="004B361C"/>
  </w:style>
  <w:style w:type="paragraph" w:styleId="a5">
    <w:name w:val="Balloon Text"/>
    <w:basedOn w:val="a"/>
    <w:link w:val="a6"/>
    <w:uiPriority w:val="99"/>
    <w:semiHidden/>
    <w:unhideWhenUsed/>
    <w:rsid w:val="00FC4B0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4B02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FC4B0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2150</Words>
  <Characters>12261</Characters>
  <Application>Microsoft Office Word</Application>
  <DocSecurity>0</DocSecurity>
  <Lines>102</Lines>
  <Paragraphs>28</Paragraphs>
  <ScaleCrop>false</ScaleCrop>
  <Company/>
  <LinksUpToDate>false</LinksUpToDate>
  <CharactersWithSpaces>14383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DS-66-1</dc:creator>
  <cp:lastModifiedBy>User</cp:lastModifiedBy>
  <cp:revision>3</cp:revision>
  <cp:lastPrinted>2021-09-06T05:21:00Z</cp:lastPrinted>
  <dcterms:created xsi:type="dcterms:W3CDTF">2021-08-25T11:21:00Z</dcterms:created>
  <dcterms:modified xsi:type="dcterms:W3CDTF">2021-09-06T05:25:00Z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2021-08-25T00:00:00Z</vt:filetime>
  </property>
</Properties>
</file>